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818" w:rsidRDefault="00AE0ABC" w:rsidP="00AE0ABC">
      <w:pPr>
        <w:tabs>
          <w:tab w:val="left" w:pos="6521"/>
        </w:tabs>
        <w:spacing w:after="120"/>
        <w:ind w:left="-426" w:right="-612"/>
        <w:rPr>
          <w:b/>
        </w:rPr>
      </w:pPr>
      <w:r>
        <w:rPr>
          <w:b/>
        </w:rPr>
        <w:t xml:space="preserve">Note: </w:t>
      </w:r>
      <w:r>
        <w:rPr>
          <w:b/>
        </w:rPr>
        <w:tab/>
      </w:r>
    </w:p>
    <w:p w:rsidR="00AE0ABC" w:rsidRPr="00AE0ABC" w:rsidRDefault="00E6268A" w:rsidP="00AE0ABC">
      <w:pPr>
        <w:numPr>
          <w:ilvl w:val="0"/>
          <w:numId w:val="10"/>
        </w:numPr>
        <w:snapToGrid w:val="0"/>
        <w:spacing w:after="0"/>
        <w:ind w:left="-68" w:right="4" w:hanging="357"/>
        <w:jc w:val="both"/>
      </w:pPr>
      <w:r w:rsidRPr="00AE0ABC">
        <w:t>This form must be completed by the corresponding Laboratory Person In-Cha</w:t>
      </w:r>
      <w:r w:rsidR="00DD0175">
        <w:t xml:space="preserve">rge or his/her delegate before </w:t>
      </w:r>
      <w:r w:rsidRPr="00AE0ABC">
        <w:t>the client moves out of the laboratory</w:t>
      </w:r>
      <w:r w:rsidR="00AE0ABC" w:rsidRPr="00AE0ABC">
        <w:t xml:space="preserve">. </w:t>
      </w:r>
    </w:p>
    <w:p w:rsidR="00E6268A" w:rsidRPr="00AE0ABC" w:rsidRDefault="00AE0ABC" w:rsidP="00AE0ABC">
      <w:pPr>
        <w:numPr>
          <w:ilvl w:val="0"/>
          <w:numId w:val="10"/>
        </w:numPr>
        <w:snapToGrid w:val="0"/>
        <w:spacing w:after="0"/>
        <w:ind w:left="-68" w:right="-612" w:hanging="357"/>
        <w:jc w:val="both"/>
      </w:pPr>
      <w:r w:rsidRPr="00AE0ABC">
        <w:t xml:space="preserve">Upon completion, it must be returned to HKSTP for documentation or following up actions if necessary. </w:t>
      </w:r>
      <w:r w:rsidR="00E6268A" w:rsidRPr="00AE0ABC">
        <w:t xml:space="preserve"> </w:t>
      </w:r>
    </w:p>
    <w:p w:rsidR="00E6268A" w:rsidRDefault="00E6268A" w:rsidP="003C3818">
      <w:pPr>
        <w:spacing w:after="120"/>
        <w:ind w:left="-426" w:right="-612"/>
        <w:rPr>
          <w:b/>
        </w:rPr>
      </w:pPr>
    </w:p>
    <w:p w:rsidR="00E6268A" w:rsidRDefault="00E6268A" w:rsidP="003C3818">
      <w:pPr>
        <w:spacing w:after="120"/>
        <w:ind w:left="-426" w:right="-612"/>
        <w:rPr>
          <w:b/>
          <w:sz w:val="24"/>
          <w:szCs w:val="24"/>
        </w:rPr>
      </w:pPr>
      <w:r>
        <w:rPr>
          <w:b/>
        </w:rPr>
        <w:t>Part 1 – Particulars</w:t>
      </w:r>
      <w:bookmarkStart w:id="0" w:name="_GoBack"/>
      <w:bookmarkEnd w:id="0"/>
    </w:p>
    <w:tbl>
      <w:tblPr>
        <w:tblW w:w="100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3431"/>
        <w:gridCol w:w="1701"/>
        <w:gridCol w:w="3123"/>
      </w:tblGrid>
      <w:tr w:rsidR="003C3818" w:rsidRPr="00A26E12" w:rsidTr="00360FA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3C3818" w:rsidRPr="00A26E12" w:rsidRDefault="003C3818">
            <w:pPr>
              <w:rPr>
                <w:b/>
                <w:sz w:val="20"/>
                <w:szCs w:val="20"/>
              </w:rPr>
            </w:pPr>
            <w:r w:rsidRPr="00A26E12">
              <w:rPr>
                <w:b/>
                <w:sz w:val="20"/>
                <w:szCs w:val="20"/>
              </w:rPr>
              <w:t xml:space="preserve">Name of Client: </w:t>
            </w:r>
          </w:p>
        </w:tc>
        <w:tc>
          <w:tcPr>
            <w:tcW w:w="8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818" w:rsidRPr="00A26E12" w:rsidRDefault="003C3818">
            <w:pPr>
              <w:rPr>
                <w:b/>
                <w:sz w:val="20"/>
                <w:szCs w:val="20"/>
              </w:rPr>
            </w:pPr>
          </w:p>
        </w:tc>
      </w:tr>
      <w:tr w:rsidR="003C3818" w:rsidRPr="00A26E12" w:rsidTr="00360FA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3C3818" w:rsidRPr="00A26E12" w:rsidRDefault="003C3818">
            <w:pPr>
              <w:rPr>
                <w:b/>
                <w:sz w:val="20"/>
                <w:szCs w:val="20"/>
              </w:rPr>
            </w:pPr>
            <w:r w:rsidRPr="00A26E12">
              <w:rPr>
                <w:b/>
                <w:sz w:val="20"/>
                <w:szCs w:val="20"/>
              </w:rPr>
              <w:t xml:space="preserve">Type of Client: </w:t>
            </w:r>
          </w:p>
        </w:tc>
        <w:tc>
          <w:tcPr>
            <w:tcW w:w="8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818" w:rsidRPr="00A26E12" w:rsidRDefault="003C3818" w:rsidP="00A26E12">
            <w:pPr>
              <w:tabs>
                <w:tab w:val="left" w:pos="1316"/>
              </w:tabs>
              <w:rPr>
                <w:sz w:val="20"/>
                <w:szCs w:val="20"/>
              </w:rPr>
            </w:pPr>
            <w:r w:rsidRPr="00A26E12">
              <w:rPr>
                <w:rFonts w:cs="Calibri" w:hint="eastAsia"/>
                <w:sz w:val="20"/>
                <w:szCs w:val="20"/>
              </w:rPr>
              <w:t>□</w:t>
            </w:r>
            <w:r w:rsidRPr="00A26E12">
              <w:rPr>
                <w:rFonts w:cs="Calibri" w:hint="eastAsia"/>
                <w:sz w:val="20"/>
                <w:szCs w:val="20"/>
              </w:rPr>
              <w:t xml:space="preserve"> </w:t>
            </w:r>
            <w:r w:rsidRPr="00A26E12">
              <w:rPr>
                <w:sz w:val="20"/>
                <w:szCs w:val="20"/>
              </w:rPr>
              <w:t xml:space="preserve">Tenant  </w:t>
            </w:r>
            <w:r w:rsidRPr="00A26E12">
              <w:rPr>
                <w:rFonts w:cs="Calibri" w:hint="eastAsia"/>
                <w:sz w:val="20"/>
                <w:szCs w:val="20"/>
              </w:rPr>
              <w:t>□</w:t>
            </w:r>
            <w:r w:rsidRPr="00A26E12">
              <w:rPr>
                <w:rFonts w:cs="Calibri" w:hint="eastAsia"/>
                <w:sz w:val="20"/>
                <w:szCs w:val="20"/>
              </w:rPr>
              <w:t xml:space="preserve"> </w:t>
            </w:r>
            <w:proofErr w:type="spellStart"/>
            <w:r w:rsidRPr="00A26E12">
              <w:rPr>
                <w:sz w:val="20"/>
                <w:szCs w:val="20"/>
              </w:rPr>
              <w:t>Incubatee</w:t>
            </w:r>
            <w:proofErr w:type="spellEnd"/>
            <w:r w:rsidRPr="00A26E12">
              <w:rPr>
                <w:sz w:val="20"/>
                <w:szCs w:val="20"/>
              </w:rPr>
              <w:t xml:space="preserve">   </w:t>
            </w:r>
            <w:r w:rsidR="00686BE9" w:rsidRPr="00A26E12">
              <w:rPr>
                <w:rFonts w:cs="Calibri" w:hint="eastAsia"/>
                <w:sz w:val="20"/>
                <w:szCs w:val="20"/>
              </w:rPr>
              <w:t>□</w:t>
            </w:r>
            <w:proofErr w:type="spellStart"/>
            <w:r w:rsidR="00686BE9">
              <w:rPr>
                <w:rFonts w:cs="Calibri" w:hint="eastAsia"/>
                <w:sz w:val="20"/>
                <w:szCs w:val="20"/>
              </w:rPr>
              <w:t>Licencee</w:t>
            </w:r>
            <w:proofErr w:type="spellEnd"/>
            <w:r w:rsidR="00686BE9">
              <w:rPr>
                <w:rFonts w:cs="Calibri" w:hint="eastAsia"/>
                <w:sz w:val="20"/>
                <w:szCs w:val="20"/>
              </w:rPr>
              <w:t xml:space="preserve"> </w:t>
            </w:r>
            <w:r w:rsidR="00686BE9">
              <w:rPr>
                <w:sz w:val="20"/>
                <w:szCs w:val="20"/>
              </w:rPr>
              <w:t xml:space="preserve">  </w:t>
            </w:r>
            <w:r w:rsidRPr="00A26E12">
              <w:rPr>
                <w:rFonts w:cs="Calibri" w:hint="eastAsia"/>
                <w:sz w:val="20"/>
                <w:szCs w:val="20"/>
              </w:rPr>
              <w:t>□</w:t>
            </w:r>
            <w:r w:rsidRPr="00A26E12">
              <w:rPr>
                <w:sz w:val="20"/>
                <w:szCs w:val="20"/>
              </w:rPr>
              <w:t xml:space="preserve"> HKSTP   </w:t>
            </w:r>
            <w:r w:rsidRPr="00A26E12">
              <w:rPr>
                <w:rFonts w:cs="Calibri" w:hint="eastAsia"/>
                <w:sz w:val="20"/>
                <w:szCs w:val="20"/>
              </w:rPr>
              <w:t>□</w:t>
            </w:r>
            <w:r w:rsidRPr="00A26E12">
              <w:rPr>
                <w:sz w:val="20"/>
                <w:szCs w:val="20"/>
              </w:rPr>
              <w:t xml:space="preserve"> Others: </w:t>
            </w:r>
          </w:p>
        </w:tc>
      </w:tr>
      <w:tr w:rsidR="00712134" w:rsidRPr="00A26E12" w:rsidTr="00360FA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3C3818" w:rsidRPr="00A26E12" w:rsidRDefault="003C3818">
            <w:pPr>
              <w:rPr>
                <w:b/>
                <w:sz w:val="20"/>
                <w:szCs w:val="20"/>
              </w:rPr>
            </w:pPr>
            <w:r w:rsidRPr="00A26E12">
              <w:rPr>
                <w:b/>
                <w:sz w:val="20"/>
                <w:szCs w:val="20"/>
              </w:rPr>
              <w:t xml:space="preserve">Lab Location: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818" w:rsidRPr="00A26E12" w:rsidRDefault="003C381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3C3818" w:rsidRPr="00A26E12" w:rsidRDefault="003C3818">
            <w:pPr>
              <w:rPr>
                <w:b/>
                <w:sz w:val="20"/>
                <w:szCs w:val="20"/>
              </w:rPr>
            </w:pPr>
            <w:r w:rsidRPr="00A26E12">
              <w:rPr>
                <w:b/>
                <w:sz w:val="20"/>
                <w:szCs w:val="20"/>
              </w:rPr>
              <w:t>Person In-Charge: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818" w:rsidRPr="00A26E12" w:rsidRDefault="003C3818">
            <w:pPr>
              <w:rPr>
                <w:b/>
                <w:sz w:val="20"/>
                <w:szCs w:val="20"/>
              </w:rPr>
            </w:pPr>
          </w:p>
        </w:tc>
      </w:tr>
      <w:tr w:rsidR="00712134" w:rsidRPr="00A26E12" w:rsidTr="00360FA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E0ABC" w:rsidRPr="00A26E12" w:rsidRDefault="00AE0ABC" w:rsidP="00A26E12">
            <w:pPr>
              <w:rPr>
                <w:b/>
                <w:sz w:val="20"/>
                <w:szCs w:val="20"/>
              </w:rPr>
            </w:pPr>
            <w:r w:rsidRPr="00A26E12">
              <w:rPr>
                <w:b/>
                <w:sz w:val="20"/>
                <w:szCs w:val="20"/>
              </w:rPr>
              <w:t xml:space="preserve">Date Checked: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BC" w:rsidRPr="00A26E12" w:rsidRDefault="00AE0ABC" w:rsidP="00A26E1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E0ABC" w:rsidRPr="00A26E12" w:rsidRDefault="00AE0ABC" w:rsidP="00A26E12">
            <w:pPr>
              <w:rPr>
                <w:b/>
                <w:sz w:val="20"/>
                <w:szCs w:val="20"/>
              </w:rPr>
            </w:pPr>
            <w:r w:rsidRPr="00A26E12">
              <w:rPr>
                <w:b/>
                <w:sz w:val="20"/>
                <w:szCs w:val="20"/>
              </w:rPr>
              <w:t xml:space="preserve">Phone No.: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BC" w:rsidRPr="00A26E12" w:rsidRDefault="00AE0ABC" w:rsidP="00A26E12">
            <w:pPr>
              <w:rPr>
                <w:b/>
                <w:sz w:val="20"/>
                <w:szCs w:val="20"/>
              </w:rPr>
            </w:pPr>
          </w:p>
        </w:tc>
      </w:tr>
      <w:tr w:rsidR="00712134" w:rsidRPr="00A26E12" w:rsidTr="00360FA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E0ABC" w:rsidRPr="00A26E12" w:rsidRDefault="00AE0ABC" w:rsidP="00A26E12">
            <w:pPr>
              <w:rPr>
                <w:b/>
                <w:sz w:val="20"/>
                <w:szCs w:val="20"/>
              </w:rPr>
            </w:pPr>
            <w:r w:rsidRPr="00A26E12">
              <w:rPr>
                <w:b/>
                <w:sz w:val="20"/>
                <w:szCs w:val="20"/>
              </w:rPr>
              <w:t xml:space="preserve">Checked By: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BC" w:rsidRPr="00A26E12" w:rsidRDefault="00AE0ABC" w:rsidP="00A26E1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E0ABC" w:rsidRPr="00A26E12" w:rsidRDefault="00AE0ABC" w:rsidP="00A26E12">
            <w:pPr>
              <w:rPr>
                <w:b/>
                <w:sz w:val="20"/>
                <w:szCs w:val="20"/>
              </w:rPr>
            </w:pPr>
            <w:r w:rsidRPr="00A26E12">
              <w:rPr>
                <w:b/>
                <w:sz w:val="20"/>
                <w:szCs w:val="20"/>
              </w:rPr>
              <w:t xml:space="preserve">Signature: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BC" w:rsidRPr="00A26E12" w:rsidRDefault="00AE0ABC" w:rsidP="00A26E12">
            <w:pPr>
              <w:rPr>
                <w:b/>
                <w:sz w:val="20"/>
                <w:szCs w:val="20"/>
              </w:rPr>
            </w:pPr>
          </w:p>
        </w:tc>
      </w:tr>
      <w:tr w:rsidR="00712134" w:rsidRPr="00A26E12" w:rsidTr="00360FA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3C3818" w:rsidRPr="00A26E12" w:rsidRDefault="00AE0ABC">
            <w:pPr>
              <w:rPr>
                <w:b/>
                <w:sz w:val="20"/>
                <w:szCs w:val="20"/>
              </w:rPr>
            </w:pPr>
            <w:r w:rsidRPr="00A26E12">
              <w:rPr>
                <w:b/>
                <w:sz w:val="20"/>
                <w:szCs w:val="20"/>
              </w:rPr>
              <w:t>Witnessed By</w:t>
            </w:r>
            <w:r w:rsidR="003C3818" w:rsidRPr="00A26E12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818" w:rsidRPr="00A26E12" w:rsidRDefault="003C381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3C3818" w:rsidRPr="00A26E12" w:rsidRDefault="00AE0ABC">
            <w:pPr>
              <w:rPr>
                <w:b/>
                <w:sz w:val="20"/>
                <w:szCs w:val="20"/>
              </w:rPr>
            </w:pPr>
            <w:r w:rsidRPr="00A26E12">
              <w:rPr>
                <w:b/>
                <w:sz w:val="20"/>
                <w:szCs w:val="20"/>
              </w:rPr>
              <w:t>Signature</w:t>
            </w:r>
            <w:r w:rsidR="003C3818" w:rsidRPr="00A26E12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818" w:rsidRPr="00A26E12" w:rsidRDefault="003C3818">
            <w:pPr>
              <w:rPr>
                <w:b/>
                <w:sz w:val="20"/>
                <w:szCs w:val="20"/>
              </w:rPr>
            </w:pPr>
          </w:p>
        </w:tc>
      </w:tr>
    </w:tbl>
    <w:p w:rsidR="00A26E12" w:rsidRPr="00A26E12" w:rsidRDefault="00A26E12" w:rsidP="00A26E12">
      <w:pPr>
        <w:spacing w:after="0"/>
        <w:rPr>
          <w:vanish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7796"/>
        <w:gridCol w:w="567"/>
        <w:gridCol w:w="567"/>
        <w:gridCol w:w="567"/>
      </w:tblGrid>
      <w:tr w:rsidR="0034141D" w:rsidRPr="00E83402" w:rsidTr="00360FA7">
        <w:tc>
          <w:tcPr>
            <w:tcW w:w="10065" w:type="dxa"/>
            <w:gridSpan w:val="5"/>
          </w:tcPr>
          <w:p w:rsidR="0034141D" w:rsidRDefault="0034141D" w:rsidP="00E83402">
            <w:pPr>
              <w:spacing w:line="240" w:lineRule="auto"/>
              <w:rPr>
                <w:rFonts w:ascii="Times New Roman" w:hAnsi="Times New Roman"/>
              </w:rPr>
            </w:pPr>
          </w:p>
          <w:p w:rsidR="00775703" w:rsidRPr="00A26E12" w:rsidRDefault="00775703" w:rsidP="00775703">
            <w:pPr>
              <w:spacing w:line="240" w:lineRule="auto"/>
              <w:ind w:left="-111"/>
              <w:rPr>
                <w:rFonts w:cs="Calibri"/>
                <w:b/>
              </w:rPr>
            </w:pPr>
            <w:r w:rsidRPr="00A26E12">
              <w:rPr>
                <w:rFonts w:cs="Calibri"/>
                <w:b/>
              </w:rPr>
              <w:t>Part 2 – Checklist (please tick where appropriate)</w:t>
            </w:r>
          </w:p>
        </w:tc>
      </w:tr>
      <w:tr w:rsidR="00C17AAB" w:rsidRPr="00A26E12" w:rsidTr="00360FA7">
        <w:trPr>
          <w:trHeight w:val="4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C17AAB" w:rsidRPr="00A26E12" w:rsidRDefault="00C17AAB" w:rsidP="00775703">
            <w:pPr>
              <w:spacing w:after="0"/>
              <w:jc w:val="center"/>
              <w:rPr>
                <w:rFonts w:cs="Calibri"/>
                <w:b/>
              </w:rPr>
            </w:pPr>
            <w:r w:rsidRPr="00A26E12">
              <w:rPr>
                <w:rFonts w:cs="Calibri"/>
                <w:b/>
              </w:rPr>
              <w:t>No.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C17AAB" w:rsidRPr="00A26E12" w:rsidRDefault="00C17AAB" w:rsidP="00775703">
            <w:pPr>
              <w:spacing w:after="0"/>
              <w:jc w:val="center"/>
              <w:rPr>
                <w:rFonts w:cs="Calibri"/>
                <w:b/>
              </w:rPr>
            </w:pPr>
            <w:r w:rsidRPr="00C17AAB">
              <w:rPr>
                <w:rFonts w:cs="Calibri"/>
                <w:b/>
              </w:rPr>
              <w:t>Check Item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:rsidR="00C17AAB" w:rsidRPr="00A26E12" w:rsidRDefault="00C17AAB" w:rsidP="00775703">
            <w:pPr>
              <w:spacing w:after="0"/>
              <w:jc w:val="center"/>
              <w:rPr>
                <w:rFonts w:cs="Calibri"/>
                <w:b/>
              </w:rPr>
            </w:pPr>
            <w:r w:rsidRPr="00A26E12">
              <w:rPr>
                <w:rFonts w:cs="Calibri"/>
                <w:b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17AAB" w:rsidRPr="00A26E12" w:rsidRDefault="00C17AAB" w:rsidP="00775703">
            <w:pPr>
              <w:spacing w:after="0"/>
              <w:jc w:val="center"/>
              <w:rPr>
                <w:rFonts w:cs="Calibri"/>
                <w:b/>
              </w:rPr>
            </w:pPr>
            <w:r w:rsidRPr="00A26E12">
              <w:rPr>
                <w:rFonts w:cs="Calibri"/>
                <w:b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17AAB" w:rsidRPr="00A26E12" w:rsidRDefault="00C17AAB" w:rsidP="00775703">
            <w:pPr>
              <w:spacing w:after="0"/>
              <w:jc w:val="center"/>
              <w:rPr>
                <w:rFonts w:cs="Calibri"/>
                <w:b/>
              </w:rPr>
            </w:pPr>
            <w:r w:rsidRPr="00A26E12">
              <w:rPr>
                <w:rFonts w:cs="Calibri"/>
                <w:b/>
              </w:rPr>
              <w:t>NA</w:t>
            </w:r>
          </w:p>
        </w:tc>
      </w:tr>
      <w:tr w:rsidR="008368BC" w:rsidRPr="00A26E12" w:rsidTr="00360F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BC" w:rsidRPr="00A26E12" w:rsidRDefault="00E56885" w:rsidP="00C17AAB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49117E" w:rsidRPr="00A26E12">
              <w:rPr>
                <w:rFonts w:cs="Calibri"/>
              </w:rPr>
              <w:t>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BC" w:rsidRPr="00A26E12" w:rsidRDefault="008368BC" w:rsidP="00686BE9">
            <w:pPr>
              <w:spacing w:line="240" w:lineRule="auto"/>
              <w:rPr>
                <w:rFonts w:cs="Calibri"/>
              </w:rPr>
            </w:pPr>
            <w:r w:rsidRPr="00A26E12">
              <w:rPr>
                <w:rFonts w:cs="Calibri"/>
              </w:rPr>
              <w:t>All client’s belongings</w:t>
            </w:r>
            <w:r w:rsidR="00686BE9">
              <w:rPr>
                <w:rFonts w:cs="Calibri"/>
              </w:rPr>
              <w:t xml:space="preserve"> (including chemical reagents</w:t>
            </w:r>
            <w:r w:rsidR="00BF3324" w:rsidRPr="00A26E12">
              <w:rPr>
                <w:rFonts w:cs="Calibri"/>
              </w:rPr>
              <w:t>, biological age</w:t>
            </w:r>
            <w:r w:rsidR="00686BE9">
              <w:rPr>
                <w:rFonts w:cs="Calibri"/>
              </w:rPr>
              <w:t>nts, experiment</w:t>
            </w:r>
            <w:r w:rsidR="00E56885">
              <w:rPr>
                <w:rFonts w:cs="Calibri"/>
              </w:rPr>
              <w:t>al</w:t>
            </w:r>
            <w:r w:rsidR="00686BE9">
              <w:rPr>
                <w:rFonts w:cs="Calibri"/>
              </w:rPr>
              <w:t xml:space="preserve"> animals, radioactive substances, hazardous waste materials, laboratory equipment and apparatus)</w:t>
            </w:r>
            <w:r w:rsidRPr="00A26E12">
              <w:rPr>
                <w:rFonts w:cs="Calibri"/>
              </w:rPr>
              <w:t xml:space="preserve"> have been removed.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68BC" w:rsidRPr="00A26E12" w:rsidRDefault="008368BC" w:rsidP="00E83402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BC" w:rsidRPr="00A26E12" w:rsidRDefault="008368BC" w:rsidP="00E83402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BC" w:rsidRPr="00A26E12" w:rsidRDefault="008368BC" w:rsidP="00E83402">
            <w:pPr>
              <w:spacing w:line="240" w:lineRule="auto"/>
              <w:rPr>
                <w:rFonts w:cs="Calibri"/>
              </w:rPr>
            </w:pPr>
          </w:p>
        </w:tc>
      </w:tr>
      <w:tr w:rsidR="008368BC" w:rsidRPr="00A26E12" w:rsidTr="00360F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BC" w:rsidRPr="00A26E12" w:rsidRDefault="00E56885" w:rsidP="00C17AAB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49117E" w:rsidRPr="00A26E12">
              <w:rPr>
                <w:rFonts w:cs="Calibri"/>
              </w:rPr>
              <w:t>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BC" w:rsidRPr="00A26E12" w:rsidRDefault="008368BC" w:rsidP="008368BC">
            <w:pPr>
              <w:spacing w:line="240" w:lineRule="auto"/>
              <w:rPr>
                <w:rFonts w:cs="Calibri"/>
              </w:rPr>
            </w:pPr>
            <w:r w:rsidRPr="00A26E12">
              <w:rPr>
                <w:rFonts w:cs="Calibri"/>
              </w:rPr>
              <w:t xml:space="preserve">All work surfaces (including bench tops, floors, fume cupboard worktops, shelves, etc.) with potential hazardous substances contaminations have been </w:t>
            </w:r>
            <w:r>
              <w:rPr>
                <w:rFonts w:cs="Calibri"/>
              </w:rPr>
              <w:t>cleaned and decontaminated.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68BC" w:rsidRPr="00A26E12" w:rsidRDefault="008368BC" w:rsidP="00E83402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BC" w:rsidRPr="00A26E12" w:rsidRDefault="008368BC" w:rsidP="00E83402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BC" w:rsidRPr="00A26E12" w:rsidRDefault="008368BC" w:rsidP="00E83402">
            <w:pPr>
              <w:spacing w:line="240" w:lineRule="auto"/>
              <w:rPr>
                <w:rFonts w:cs="Calibri"/>
              </w:rPr>
            </w:pPr>
          </w:p>
        </w:tc>
      </w:tr>
      <w:tr w:rsidR="00C17AAB" w:rsidRPr="00A26E12" w:rsidTr="00360F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AAB" w:rsidRPr="00A26E12" w:rsidRDefault="00E56885" w:rsidP="00C17AAB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49117E" w:rsidRPr="00A26E12">
              <w:rPr>
                <w:rFonts w:cs="Calibri"/>
              </w:rPr>
              <w:t>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AAB" w:rsidRPr="00A26E12" w:rsidRDefault="0049117E" w:rsidP="0049117E">
            <w:pPr>
              <w:spacing w:line="240" w:lineRule="auto"/>
              <w:rPr>
                <w:rFonts w:cs="Calibri"/>
              </w:rPr>
            </w:pPr>
            <w:r w:rsidRPr="00A26E12">
              <w:rPr>
                <w:rFonts w:cs="Calibri"/>
              </w:rPr>
              <w:t>Decommissioning for unsealed radioactive substances working areas have been completed (a valid decommissioning report must be available).</w:t>
            </w:r>
            <w:r w:rsidR="00C17AAB" w:rsidRPr="00A26E12">
              <w:rPr>
                <w:rFonts w:cs="Calibri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AAB" w:rsidRPr="00A26E12" w:rsidRDefault="00C17AAB" w:rsidP="00E83402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AB" w:rsidRPr="00A26E12" w:rsidRDefault="00C17AAB" w:rsidP="00E83402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AB" w:rsidRPr="00A26E12" w:rsidRDefault="00C17AAB" w:rsidP="00E83402">
            <w:pPr>
              <w:spacing w:line="240" w:lineRule="auto"/>
              <w:rPr>
                <w:rFonts w:cs="Calibri"/>
              </w:rPr>
            </w:pPr>
          </w:p>
        </w:tc>
      </w:tr>
      <w:tr w:rsidR="00E56885" w:rsidRPr="00A26E12" w:rsidTr="00360F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85" w:rsidRPr="00A26E12" w:rsidRDefault="00E56885" w:rsidP="006627E1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Pr="00A26E12">
              <w:rPr>
                <w:rFonts w:cs="Calibri"/>
              </w:rPr>
              <w:t>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85" w:rsidRDefault="00E56885" w:rsidP="006627E1">
            <w:pPr>
              <w:spacing w:line="240" w:lineRule="auto"/>
              <w:rPr>
                <w:rFonts w:cs="Calibri"/>
              </w:rPr>
            </w:pPr>
            <w:r w:rsidRPr="00A26E12">
              <w:rPr>
                <w:rFonts w:cs="Calibri"/>
              </w:rPr>
              <w:t xml:space="preserve">Others: </w:t>
            </w:r>
          </w:p>
          <w:p w:rsidR="00E56885" w:rsidRPr="00A26E12" w:rsidRDefault="00E56885" w:rsidP="006627E1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6885" w:rsidRPr="00A26E12" w:rsidRDefault="00E56885" w:rsidP="006627E1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85" w:rsidRPr="00A26E12" w:rsidRDefault="00E56885" w:rsidP="006627E1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85" w:rsidRPr="00A26E12" w:rsidRDefault="00E56885" w:rsidP="006627E1">
            <w:pPr>
              <w:spacing w:line="240" w:lineRule="auto"/>
              <w:rPr>
                <w:rFonts w:cs="Calibri"/>
              </w:rPr>
            </w:pPr>
          </w:p>
        </w:tc>
      </w:tr>
      <w:tr w:rsidR="00E56885" w:rsidRPr="00A26E12" w:rsidTr="00360FA7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6885" w:rsidRPr="002D4E30" w:rsidRDefault="002D4E30" w:rsidP="00C17AAB">
            <w:pPr>
              <w:spacing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Remarks:</w:t>
            </w:r>
          </w:p>
          <w:p w:rsidR="000E10A4" w:rsidRPr="00A26E12" w:rsidRDefault="000E10A4" w:rsidP="00C17AAB">
            <w:pPr>
              <w:spacing w:line="240" w:lineRule="auto"/>
              <w:rPr>
                <w:rFonts w:cs="Calibri"/>
              </w:rPr>
            </w:pPr>
          </w:p>
        </w:tc>
      </w:tr>
    </w:tbl>
    <w:p w:rsidR="00FB7C23" w:rsidRPr="008A0F85" w:rsidRDefault="00FB7C23" w:rsidP="00E56885">
      <w:pPr>
        <w:rPr>
          <w:rFonts w:ascii="Times New Roman" w:hAnsi="Times New Roman"/>
          <w:sz w:val="24"/>
          <w:szCs w:val="24"/>
        </w:rPr>
      </w:pPr>
    </w:p>
    <w:sectPr w:rsidR="00FB7C23" w:rsidRPr="008A0F85" w:rsidSect="000E10A4">
      <w:headerReference w:type="default" r:id="rId7"/>
      <w:footerReference w:type="default" r:id="rId8"/>
      <w:pgSz w:w="12240" w:h="15840"/>
      <w:pgMar w:top="567" w:right="1440" w:bottom="851" w:left="1440" w:header="720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1DC" w:rsidRDefault="00E161DC" w:rsidP="00827CEE">
      <w:pPr>
        <w:spacing w:after="0" w:line="240" w:lineRule="auto"/>
      </w:pPr>
      <w:r>
        <w:separator/>
      </w:r>
    </w:p>
  </w:endnote>
  <w:endnote w:type="continuationSeparator" w:id="0">
    <w:p w:rsidR="00E161DC" w:rsidRDefault="00E161DC" w:rsidP="0082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87944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B7C23" w:rsidRDefault="00FB7C23" w:rsidP="00FB7C23">
            <w:pPr>
              <w:pStyle w:val="Footer"/>
              <w:tabs>
                <w:tab w:val="clear" w:pos="8640"/>
              </w:tabs>
              <w:ind w:left="-426" w:right="-279"/>
            </w:pPr>
            <w:r>
              <w:rPr>
                <w:rFonts w:cs="Calibri"/>
                <w:b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20E0AF" wp14:editId="0F586747">
                      <wp:simplePos x="0" y="0"/>
                      <wp:positionH relativeFrom="margin">
                        <wp:posOffset>-501919</wp:posOffset>
                      </wp:positionH>
                      <wp:positionV relativeFrom="paragraph">
                        <wp:posOffset>10160</wp:posOffset>
                      </wp:positionV>
                      <wp:extent cx="6819254" cy="7749"/>
                      <wp:effectExtent l="0" t="0" r="20320" b="3048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9254" cy="7749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FD8AB9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9.5pt,.8pt" to="497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" strokecolor="windowText" strokeweight="1.5pt">
                      <w10:wrap anchorx="margin"/>
                    </v:line>
                  </w:pict>
                </mc:Fallback>
              </mc:AlternateContent>
            </w:r>
            <w:r w:rsidRPr="00DB7E68">
              <w:rPr>
                <w:rFonts w:cs="Calibri"/>
                <w:b/>
              </w:rPr>
              <w:t>Laboratory Safety Cle</w: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7ED021" wp14:editId="15036AD1">
                      <wp:simplePos x="0" y="0"/>
                      <wp:positionH relativeFrom="margin">
                        <wp:posOffset>457200</wp:posOffset>
                      </wp:positionH>
                      <wp:positionV relativeFrom="paragraph">
                        <wp:posOffset>9186545</wp:posOffset>
                      </wp:positionV>
                      <wp:extent cx="6819265" cy="7620"/>
                      <wp:effectExtent l="0" t="0" r="635" b="11430"/>
                      <wp:wrapNone/>
                      <wp:docPr id="1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819265" cy="762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D3DD2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pt,723.35pt" to="572.95pt,7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" strokecolor="windowText" strokeweight="1.5pt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Pr="00DB7E68">
              <w:rPr>
                <w:rFonts w:cs="Calibri"/>
                <w:b/>
              </w:rPr>
              <w:t xml:space="preserve">arance </w:t>
            </w:r>
            <w:proofErr w:type="spellStart"/>
            <w:r w:rsidRPr="00DB7E68">
              <w:rPr>
                <w:rFonts w:cs="Calibri"/>
                <w:b/>
              </w:rPr>
              <w:t>Form</w:t>
            </w:r>
            <w:r>
              <w:rPr>
                <w:rFonts w:cs="Calibri"/>
                <w:b/>
              </w:rPr>
              <w:t>_Ver</w:t>
            </w:r>
            <w:proofErr w:type="spellEnd"/>
            <w:r>
              <w:rPr>
                <w:rFonts w:cs="Calibri"/>
                <w:b/>
              </w:rPr>
              <w:t xml:space="preserve"> 1.0 (2020 04)</w:t>
            </w:r>
            <w:r>
              <w:t xml:space="preserve">                                       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32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32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619E1" w:rsidRDefault="00861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1DC" w:rsidRDefault="00E161DC" w:rsidP="00827CEE">
      <w:pPr>
        <w:spacing w:after="0" w:line="240" w:lineRule="auto"/>
      </w:pPr>
      <w:r>
        <w:separator/>
      </w:r>
    </w:p>
  </w:footnote>
  <w:footnote w:type="continuationSeparator" w:id="0">
    <w:p w:rsidR="00E161DC" w:rsidRDefault="00E161DC" w:rsidP="00827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426"/>
      <w:gridCol w:w="2580"/>
    </w:tblGrid>
    <w:tr w:rsidR="00DB7E68" w:rsidRPr="00A52B1B" w:rsidTr="00DB7E68">
      <w:trPr>
        <w:trHeight w:val="281"/>
        <w:tblHeader/>
      </w:trPr>
      <w:tc>
        <w:tcPr>
          <w:tcW w:w="2055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:rsidR="00DB7E68" w:rsidRDefault="00DB7E68" w:rsidP="00DB7E68">
          <w:pPr>
            <w:pStyle w:val="Header"/>
            <w:jc w:val="both"/>
            <w:rPr>
              <w:rFonts w:ascii="Times New Roman" w:hAnsi="Times New Roman"/>
              <w:bCs/>
              <w:szCs w:val="24"/>
            </w:rPr>
          </w:pPr>
          <w:r w:rsidRPr="00786844">
            <w:rPr>
              <w:noProof/>
              <w:lang w:eastAsia="zh-TW"/>
            </w:rPr>
            <w:drawing>
              <wp:inline distT="0" distB="0" distL="0" distR="0">
                <wp:extent cx="1170305" cy="627380"/>
                <wp:effectExtent l="0" t="0" r="0" b="0"/>
                <wp:docPr id="12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3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030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Cs/>
              <w:szCs w:val="24"/>
            </w:rPr>
            <w:t xml:space="preserve"> </w:t>
          </w:r>
        </w:p>
      </w:tc>
      <w:tc>
        <w:tcPr>
          <w:tcW w:w="5429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:rsidR="00DB7E68" w:rsidRDefault="00DB7E68" w:rsidP="00DB7E68">
          <w:pPr>
            <w:spacing w:line="240" w:lineRule="auto"/>
            <w:jc w:val="center"/>
            <w:rPr>
              <w:rFonts w:cs="Calibri"/>
              <w:b/>
              <w:sz w:val="32"/>
              <w:szCs w:val="32"/>
            </w:rPr>
          </w:pPr>
          <w:r>
            <w:rPr>
              <w:rFonts w:cs="Calibri"/>
              <w:b/>
              <w:sz w:val="32"/>
              <w:szCs w:val="32"/>
            </w:rPr>
            <w:t>Safety, Health and Environment Office</w:t>
          </w:r>
        </w:p>
        <w:p w:rsidR="00DB7E68" w:rsidRDefault="00DB7E68" w:rsidP="00DB7E68">
          <w:pPr>
            <w:spacing w:line="240" w:lineRule="auto"/>
            <w:jc w:val="center"/>
            <w:rPr>
              <w:b/>
              <w:sz w:val="28"/>
              <w:szCs w:val="28"/>
            </w:rPr>
          </w:pPr>
          <w:r w:rsidRPr="00DB7E68">
            <w:rPr>
              <w:rFonts w:cs="Calibri"/>
              <w:b/>
              <w:sz w:val="28"/>
              <w:szCs w:val="28"/>
            </w:rPr>
            <w:t>Laboratory Safety Clearance Form</w:t>
          </w:r>
        </w:p>
      </w:tc>
      <w:tc>
        <w:tcPr>
          <w:tcW w:w="258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DB7E68" w:rsidRPr="002C010C" w:rsidRDefault="00360FA7" w:rsidP="00DB7E68">
          <w:pPr>
            <w:spacing w:after="0" w:line="200" w:lineRule="exact"/>
            <w:jc w:val="center"/>
            <w:rPr>
              <w:rFonts w:cs="Calibri"/>
              <w:b/>
              <w:bCs/>
              <w:sz w:val="18"/>
              <w:szCs w:val="18"/>
            </w:rPr>
          </w:pPr>
          <w:r>
            <w:rPr>
              <w:rFonts w:cs="Calibri"/>
              <w:b/>
              <w:bCs/>
              <w:sz w:val="18"/>
              <w:szCs w:val="18"/>
            </w:rPr>
            <w:t>SHE Form L07</w:t>
          </w:r>
        </w:p>
      </w:tc>
    </w:tr>
    <w:tr w:rsidR="00DB7E68" w:rsidRPr="00A52B1B" w:rsidTr="00DB7E68">
      <w:trPr>
        <w:trHeight w:val="459"/>
        <w:tblHeader/>
      </w:trPr>
      <w:tc>
        <w:tcPr>
          <w:tcW w:w="2055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DB7E68" w:rsidRDefault="00DB7E68" w:rsidP="00DB7E68">
          <w:pPr>
            <w:pStyle w:val="Header"/>
            <w:jc w:val="both"/>
            <w:rPr>
              <w:noProof/>
            </w:rPr>
          </w:pPr>
        </w:p>
      </w:tc>
      <w:tc>
        <w:tcPr>
          <w:tcW w:w="5429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DB7E68" w:rsidRDefault="00DB7E68" w:rsidP="00DB7E68">
          <w:pPr>
            <w:spacing w:after="0" w:line="240" w:lineRule="auto"/>
            <w:jc w:val="center"/>
            <w:rPr>
              <w:rFonts w:cs="Calibri"/>
              <w:b/>
              <w:sz w:val="32"/>
              <w:szCs w:val="32"/>
            </w:rPr>
          </w:pPr>
        </w:p>
      </w:tc>
      <w:tc>
        <w:tcPr>
          <w:tcW w:w="258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DB7E68" w:rsidRPr="005732A2" w:rsidRDefault="00DB7E68" w:rsidP="00DB7E68">
          <w:pPr>
            <w:spacing w:after="0" w:line="200" w:lineRule="exact"/>
            <w:jc w:val="center"/>
            <w:rPr>
              <w:rFonts w:cs="Calibri"/>
              <w:b/>
              <w:bCs/>
              <w:sz w:val="16"/>
              <w:szCs w:val="16"/>
            </w:rPr>
          </w:pPr>
          <w:r w:rsidRPr="005732A2">
            <w:rPr>
              <w:rFonts w:cs="Calibri" w:hint="eastAsia"/>
              <w:b/>
              <w:bCs/>
              <w:sz w:val="16"/>
              <w:szCs w:val="16"/>
            </w:rPr>
            <w:t>(Official use only</w:t>
          </w:r>
          <w:r w:rsidRPr="005732A2">
            <w:rPr>
              <w:rFonts w:cs="Calibri"/>
              <w:b/>
              <w:bCs/>
              <w:sz w:val="16"/>
              <w:szCs w:val="16"/>
            </w:rPr>
            <w:t>)</w:t>
          </w:r>
          <w:r w:rsidRPr="005732A2">
            <w:rPr>
              <w:rFonts w:cs="Calibri" w:hint="eastAsia"/>
              <w:b/>
              <w:bCs/>
              <w:sz w:val="16"/>
              <w:szCs w:val="16"/>
            </w:rPr>
            <w:t xml:space="preserve"> </w:t>
          </w:r>
        </w:p>
        <w:p w:rsidR="00DB7E68" w:rsidRPr="00A52B1B" w:rsidRDefault="00DB7E68" w:rsidP="005732A2">
          <w:pPr>
            <w:spacing w:before="120" w:after="0" w:line="200" w:lineRule="exact"/>
            <w:jc w:val="center"/>
            <w:rPr>
              <w:rFonts w:cs="Calibri"/>
              <w:b/>
              <w:sz w:val="18"/>
              <w:szCs w:val="18"/>
            </w:rPr>
          </w:pPr>
          <w:r w:rsidRPr="00A52B1B">
            <w:rPr>
              <w:rFonts w:cs="Calibri"/>
              <w:b/>
              <w:sz w:val="18"/>
              <w:szCs w:val="18"/>
            </w:rPr>
            <w:t>Reference No.:</w:t>
          </w:r>
        </w:p>
      </w:tc>
    </w:tr>
  </w:tbl>
  <w:p w:rsidR="00DB7E68" w:rsidRDefault="00DB7E68" w:rsidP="00DB7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A30"/>
    <w:multiLevelType w:val="hybridMultilevel"/>
    <w:tmpl w:val="61AC7D2A"/>
    <w:lvl w:ilvl="0" w:tplc="4E603D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D90BE6"/>
    <w:multiLevelType w:val="hybridMultilevel"/>
    <w:tmpl w:val="4AA07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DB6718"/>
    <w:multiLevelType w:val="hybridMultilevel"/>
    <w:tmpl w:val="19342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73674"/>
    <w:multiLevelType w:val="hybridMultilevel"/>
    <w:tmpl w:val="F10CE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532668"/>
    <w:multiLevelType w:val="hybridMultilevel"/>
    <w:tmpl w:val="3D8A56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F1530"/>
    <w:multiLevelType w:val="hybridMultilevel"/>
    <w:tmpl w:val="797028CC"/>
    <w:lvl w:ilvl="0" w:tplc="BF8C000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273B1"/>
    <w:multiLevelType w:val="hybridMultilevel"/>
    <w:tmpl w:val="3216E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CD3E72"/>
    <w:multiLevelType w:val="hybridMultilevel"/>
    <w:tmpl w:val="BB8EC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EF2435"/>
    <w:multiLevelType w:val="hybridMultilevel"/>
    <w:tmpl w:val="8B246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1429CE"/>
    <w:multiLevelType w:val="hybridMultilevel"/>
    <w:tmpl w:val="D316A2E8"/>
    <w:lvl w:ilvl="0" w:tplc="EBDE255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68"/>
    <w:rsid w:val="00054A6B"/>
    <w:rsid w:val="0008352B"/>
    <w:rsid w:val="000D36A1"/>
    <w:rsid w:val="000E10A4"/>
    <w:rsid w:val="0010189B"/>
    <w:rsid w:val="00112FBF"/>
    <w:rsid w:val="00131B94"/>
    <w:rsid w:val="00170FF9"/>
    <w:rsid w:val="001878DC"/>
    <w:rsid w:val="001A6AEA"/>
    <w:rsid w:val="0024534F"/>
    <w:rsid w:val="00253698"/>
    <w:rsid w:val="002B7B1A"/>
    <w:rsid w:val="002D4E30"/>
    <w:rsid w:val="002E2B39"/>
    <w:rsid w:val="0034141D"/>
    <w:rsid w:val="00360FA7"/>
    <w:rsid w:val="00391100"/>
    <w:rsid w:val="003C3818"/>
    <w:rsid w:val="003D6D08"/>
    <w:rsid w:val="003F6CE8"/>
    <w:rsid w:val="00412786"/>
    <w:rsid w:val="0049117E"/>
    <w:rsid w:val="00510376"/>
    <w:rsid w:val="005236E4"/>
    <w:rsid w:val="005264DA"/>
    <w:rsid w:val="005274B8"/>
    <w:rsid w:val="00537FCF"/>
    <w:rsid w:val="005732A2"/>
    <w:rsid w:val="005E0DA5"/>
    <w:rsid w:val="00602B7C"/>
    <w:rsid w:val="00617EE7"/>
    <w:rsid w:val="006627E1"/>
    <w:rsid w:val="006726EC"/>
    <w:rsid w:val="00686BE9"/>
    <w:rsid w:val="006A0192"/>
    <w:rsid w:val="00712134"/>
    <w:rsid w:val="0071223B"/>
    <w:rsid w:val="00717176"/>
    <w:rsid w:val="00745C89"/>
    <w:rsid w:val="00756F68"/>
    <w:rsid w:val="00775703"/>
    <w:rsid w:val="00790D89"/>
    <w:rsid w:val="007A3478"/>
    <w:rsid w:val="007D2A90"/>
    <w:rsid w:val="007E2C3A"/>
    <w:rsid w:val="007F3427"/>
    <w:rsid w:val="007F5305"/>
    <w:rsid w:val="008016A7"/>
    <w:rsid w:val="00827CEE"/>
    <w:rsid w:val="008368BC"/>
    <w:rsid w:val="008619E1"/>
    <w:rsid w:val="008A0F85"/>
    <w:rsid w:val="008A42B9"/>
    <w:rsid w:val="008C3436"/>
    <w:rsid w:val="009064E9"/>
    <w:rsid w:val="009D7A94"/>
    <w:rsid w:val="00A1199D"/>
    <w:rsid w:val="00A26E12"/>
    <w:rsid w:val="00A8059C"/>
    <w:rsid w:val="00A97054"/>
    <w:rsid w:val="00AA39CD"/>
    <w:rsid w:val="00AA43E2"/>
    <w:rsid w:val="00AE0ABC"/>
    <w:rsid w:val="00AE48BF"/>
    <w:rsid w:val="00AE5406"/>
    <w:rsid w:val="00B037B8"/>
    <w:rsid w:val="00B433A7"/>
    <w:rsid w:val="00B85E5E"/>
    <w:rsid w:val="00B96803"/>
    <w:rsid w:val="00BB3328"/>
    <w:rsid w:val="00BE0DE5"/>
    <w:rsid w:val="00BE6563"/>
    <w:rsid w:val="00BF3324"/>
    <w:rsid w:val="00C04E68"/>
    <w:rsid w:val="00C17AAB"/>
    <w:rsid w:val="00C41923"/>
    <w:rsid w:val="00C625D5"/>
    <w:rsid w:val="00C94A85"/>
    <w:rsid w:val="00D10EDB"/>
    <w:rsid w:val="00D228AC"/>
    <w:rsid w:val="00D41204"/>
    <w:rsid w:val="00DB7E68"/>
    <w:rsid w:val="00DD0175"/>
    <w:rsid w:val="00E013C2"/>
    <w:rsid w:val="00E161DC"/>
    <w:rsid w:val="00E220FD"/>
    <w:rsid w:val="00E537E5"/>
    <w:rsid w:val="00E56885"/>
    <w:rsid w:val="00E6268A"/>
    <w:rsid w:val="00E7580F"/>
    <w:rsid w:val="00E77E41"/>
    <w:rsid w:val="00E80D12"/>
    <w:rsid w:val="00E81BE1"/>
    <w:rsid w:val="00E83402"/>
    <w:rsid w:val="00E97EB6"/>
    <w:rsid w:val="00EA3EEB"/>
    <w:rsid w:val="00EE232A"/>
    <w:rsid w:val="00EF5793"/>
    <w:rsid w:val="00F01B79"/>
    <w:rsid w:val="00F16BA9"/>
    <w:rsid w:val="00F31D9B"/>
    <w:rsid w:val="00F3227A"/>
    <w:rsid w:val="00F77FB1"/>
    <w:rsid w:val="00F9243E"/>
    <w:rsid w:val="00F92ADF"/>
    <w:rsid w:val="00FA5993"/>
    <w:rsid w:val="00FA5E96"/>
    <w:rsid w:val="00FB7C23"/>
    <w:rsid w:val="00FD3D6E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7D104504"/>
  <w15:chartTrackingRefBased/>
  <w15:docId w15:val="{5A495905-E2A6-4BD2-B56A-A4C2D582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100"/>
    <w:pPr>
      <w:spacing w:after="200" w:line="276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1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100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391100"/>
    <w:rPr>
      <w:rFonts w:ascii="Cambria" w:eastAsia="SimSu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27CE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27CE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27CE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27CEE"/>
    <w:rPr>
      <w:sz w:val="22"/>
      <w:szCs w:val="22"/>
    </w:rPr>
  </w:style>
  <w:style w:type="table" w:styleId="TableGrid">
    <w:name w:val="Table Grid"/>
    <w:basedOn w:val="TableNormal"/>
    <w:uiPriority w:val="39"/>
    <w:rsid w:val="008A0F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8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hkpuadmin</dc:creator>
  <cp:keywords/>
  <cp:lastModifiedBy>Danny CL Fok</cp:lastModifiedBy>
  <cp:revision>5</cp:revision>
  <cp:lastPrinted>2019-10-28T03:36:00Z</cp:lastPrinted>
  <dcterms:created xsi:type="dcterms:W3CDTF">2020-05-06T06:09:00Z</dcterms:created>
  <dcterms:modified xsi:type="dcterms:W3CDTF">2020-05-06T07:25:00Z</dcterms:modified>
</cp:coreProperties>
</file>