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2790"/>
        <w:gridCol w:w="2790"/>
      </w:tblGrid>
      <w:tr w:rsidR="00433CE0" w14:paraId="3D9898A8" w14:textId="77777777" w:rsidTr="00AC6C54">
        <w:trPr>
          <w:trHeight w:val="332"/>
        </w:trPr>
        <w:tc>
          <w:tcPr>
            <w:tcW w:w="3960" w:type="dxa"/>
            <w:shd w:val="clear" w:color="auto" w:fill="D9D9D9"/>
            <w:vAlign w:val="center"/>
          </w:tcPr>
          <w:p w14:paraId="046045DB" w14:textId="77777777" w:rsidR="00433CE0" w:rsidRPr="0069545A" w:rsidRDefault="00433CE0" w:rsidP="00AC6C54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5E54EA">
              <w:rPr>
                <w:color w:val="000000"/>
                <w:sz w:val="22"/>
                <w:szCs w:val="22"/>
              </w:rPr>
              <w:t xml:space="preserve">User (Full Name):  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7C649FEC" w14:textId="77777777" w:rsidR="00433CE0" w:rsidRPr="0069545A" w:rsidRDefault="00433CE0" w:rsidP="0069545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5E54EA">
              <w:rPr>
                <w:color w:val="000000"/>
                <w:sz w:val="22"/>
                <w:szCs w:val="22"/>
              </w:rPr>
              <w:t>Division:</w:t>
            </w:r>
          </w:p>
        </w:tc>
        <w:tc>
          <w:tcPr>
            <w:tcW w:w="2790" w:type="dxa"/>
            <w:shd w:val="clear" w:color="auto" w:fill="D9D9D9"/>
            <w:vAlign w:val="center"/>
          </w:tcPr>
          <w:p w14:paraId="3B5817DF" w14:textId="77777777" w:rsidR="00433CE0" w:rsidRPr="0069545A" w:rsidRDefault="00433CE0" w:rsidP="00433CE0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5E54EA">
              <w:rPr>
                <w:color w:val="000000"/>
                <w:sz w:val="22"/>
                <w:szCs w:val="22"/>
              </w:rPr>
              <w:t>Date of Assessment:</w:t>
            </w:r>
          </w:p>
        </w:tc>
      </w:tr>
      <w:tr w:rsidR="00433CE0" w14:paraId="2E2EC241" w14:textId="77777777" w:rsidTr="00AC6C54">
        <w:trPr>
          <w:trHeight w:val="467"/>
        </w:trPr>
        <w:tc>
          <w:tcPr>
            <w:tcW w:w="3960" w:type="dxa"/>
            <w:tcBorders>
              <w:bottom w:val="single" w:sz="4" w:space="0" w:color="auto"/>
            </w:tcBorders>
            <w:vAlign w:val="center"/>
          </w:tcPr>
          <w:p w14:paraId="22254C49" w14:textId="5A1F9A6A" w:rsidR="00433CE0" w:rsidRPr="0069545A" w:rsidRDefault="00433CE0" w:rsidP="0069545A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BEC4B8A" w14:textId="1E21E919" w:rsidR="00433CE0" w:rsidRPr="0069545A" w:rsidRDefault="00433CE0" w:rsidP="008D34E5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031A9765" w14:textId="2C0702D9" w:rsidR="00433CE0" w:rsidRPr="0069545A" w:rsidRDefault="00433CE0" w:rsidP="007511ED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</w:tr>
      <w:tr w:rsidR="008D5E3A" w14:paraId="355B2FF8" w14:textId="77777777" w:rsidTr="00AC6C54">
        <w:trPr>
          <w:trHeight w:val="332"/>
        </w:trPr>
        <w:tc>
          <w:tcPr>
            <w:tcW w:w="39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2DEF2CF" w14:textId="77777777" w:rsidR="008D5E3A" w:rsidRPr="0069545A" w:rsidRDefault="00433CE0" w:rsidP="0069545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5E54EA">
              <w:rPr>
                <w:color w:val="000000"/>
                <w:sz w:val="22"/>
                <w:szCs w:val="22"/>
              </w:rPr>
              <w:t>Workstation Location: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E15CCB6" w14:textId="77777777" w:rsidR="008D5E3A" w:rsidRPr="0069545A" w:rsidRDefault="00433CE0" w:rsidP="0069545A">
            <w:pPr>
              <w:spacing w:line="240" w:lineRule="exact"/>
              <w:rPr>
                <w:color w:val="000000"/>
                <w:sz w:val="22"/>
                <w:szCs w:val="22"/>
              </w:rPr>
            </w:pPr>
            <w:r w:rsidRPr="0069545A">
              <w:rPr>
                <w:color w:val="000000"/>
                <w:sz w:val="22"/>
                <w:szCs w:val="22"/>
                <w:shd w:val="pct15" w:color="auto" w:fill="FFFFFF"/>
              </w:rPr>
              <w:t>Average Daily Duration of DSE Work:</w:t>
            </w:r>
          </w:p>
        </w:tc>
      </w:tr>
      <w:tr w:rsidR="008D5E3A" w14:paraId="318939AE" w14:textId="77777777" w:rsidTr="00EB05B1">
        <w:trPr>
          <w:trHeight w:val="557"/>
        </w:trPr>
        <w:tc>
          <w:tcPr>
            <w:tcW w:w="3960" w:type="dxa"/>
            <w:shd w:val="clear" w:color="auto" w:fill="auto"/>
            <w:vAlign w:val="center"/>
          </w:tcPr>
          <w:p w14:paraId="064C0C5F" w14:textId="56FD1C55" w:rsidR="008D5E3A" w:rsidRPr="0069545A" w:rsidRDefault="008D5E3A" w:rsidP="007511ED">
            <w:pPr>
              <w:spacing w:line="240" w:lineRule="exact"/>
              <w:rPr>
                <w:color w:val="000000"/>
                <w:sz w:val="22"/>
                <w:szCs w:val="22"/>
              </w:rPr>
            </w:pP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2E8352BB" w14:textId="4778640B" w:rsidR="00433CE0" w:rsidRDefault="0071025C" w:rsidP="0069545A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94575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08CC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 w:rsidRPr="005E54EA">
              <w:rPr>
                <w:color w:val="000000"/>
                <w:sz w:val="22"/>
                <w:szCs w:val="22"/>
              </w:rPr>
              <w:t xml:space="preserve"> </w:t>
            </w:r>
            <w:r w:rsidR="00433CE0">
              <w:rPr>
                <w:color w:val="000000"/>
                <w:sz w:val="22"/>
                <w:szCs w:val="22"/>
              </w:rPr>
              <w:t>more than</w:t>
            </w:r>
            <w:r w:rsidR="00433CE0" w:rsidRPr="005E54EA">
              <w:rPr>
                <w:color w:val="000000"/>
                <w:sz w:val="22"/>
                <w:szCs w:val="22"/>
              </w:rPr>
              <w:t xml:space="preserve"> 6 h</w:t>
            </w:r>
            <w:r w:rsidR="00AC6C54">
              <w:rPr>
                <w:color w:val="000000"/>
                <w:sz w:val="22"/>
                <w:szCs w:val="22"/>
              </w:rPr>
              <w:t>ou</w:t>
            </w:r>
            <w:r w:rsidR="00433CE0" w:rsidRPr="005E54EA">
              <w:rPr>
                <w:color w:val="000000"/>
                <w:sz w:val="22"/>
                <w:szCs w:val="22"/>
              </w:rPr>
              <w:t>rs (</w:t>
            </w:r>
            <w:r w:rsidR="00433CE0" w:rsidRPr="00E660D0">
              <w:rPr>
                <w:color w:val="000000"/>
                <w:sz w:val="22"/>
                <w:szCs w:val="22"/>
              </w:rPr>
              <w:t>cumulatively</w:t>
            </w:r>
            <w:r w:rsidR="00433CE0" w:rsidRPr="005E54EA">
              <w:rPr>
                <w:color w:val="000000"/>
                <w:sz w:val="22"/>
                <w:szCs w:val="22"/>
              </w:rPr>
              <w:t xml:space="preserve">)  </w:t>
            </w:r>
          </w:p>
          <w:p w14:paraId="7F09AEF0" w14:textId="77777777" w:rsidR="008D5E3A" w:rsidRPr="0069545A" w:rsidRDefault="0071025C" w:rsidP="0069545A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652980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D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 w:rsidRPr="00E660D0">
              <w:rPr>
                <w:color w:val="000000"/>
                <w:sz w:val="22"/>
                <w:szCs w:val="22"/>
              </w:rPr>
              <w:t xml:space="preserve"> </w:t>
            </w:r>
            <w:r w:rsidR="00433CE0">
              <w:rPr>
                <w:color w:val="000000"/>
                <w:sz w:val="22"/>
                <w:szCs w:val="22"/>
              </w:rPr>
              <w:t>more</w:t>
            </w:r>
            <w:r w:rsidR="00433CE0" w:rsidRPr="005E54EA">
              <w:rPr>
                <w:color w:val="000000"/>
                <w:sz w:val="22"/>
                <w:szCs w:val="22"/>
              </w:rPr>
              <w:t xml:space="preserve"> than 4 h</w:t>
            </w:r>
            <w:r w:rsidR="00AC6C54">
              <w:rPr>
                <w:color w:val="000000"/>
                <w:sz w:val="22"/>
                <w:szCs w:val="22"/>
              </w:rPr>
              <w:t>ou</w:t>
            </w:r>
            <w:r w:rsidR="00433CE0" w:rsidRPr="005E54EA">
              <w:rPr>
                <w:color w:val="000000"/>
                <w:sz w:val="22"/>
                <w:szCs w:val="22"/>
              </w:rPr>
              <w:t xml:space="preserve">rs (continuously) </w:t>
            </w:r>
          </w:p>
        </w:tc>
      </w:tr>
      <w:tr w:rsidR="00433CE0" w14:paraId="3563D123" w14:textId="77777777" w:rsidTr="003542DF">
        <w:trPr>
          <w:trHeight w:val="1412"/>
        </w:trPr>
        <w:tc>
          <w:tcPr>
            <w:tcW w:w="39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7691DD" w14:textId="77777777" w:rsidR="00433CE0" w:rsidRDefault="00433CE0" w:rsidP="005E54EA">
            <w:pPr>
              <w:spacing w:line="240" w:lineRule="exac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Description of Task</w:t>
            </w:r>
            <w:r w:rsidR="00AC6C54">
              <w:rPr>
                <w:color w:val="000000"/>
                <w:sz w:val="22"/>
                <w:szCs w:val="22"/>
              </w:rPr>
              <w:t>:</w:t>
            </w:r>
          </w:p>
          <w:p w14:paraId="77C6BA53" w14:textId="77777777" w:rsidR="00AC6C54" w:rsidRPr="00AC6C54" w:rsidRDefault="00AC6C54" w:rsidP="00AC6C54">
            <w:pPr>
              <w:spacing w:line="240" w:lineRule="exact"/>
              <w:rPr>
                <w:color w:val="000000"/>
                <w:sz w:val="16"/>
                <w:szCs w:val="16"/>
              </w:rPr>
            </w:pPr>
            <w:r w:rsidRPr="00AC6C54">
              <w:rPr>
                <w:color w:val="000000"/>
                <w:sz w:val="16"/>
                <w:szCs w:val="16"/>
              </w:rPr>
              <w:t>(may select more than 1 item)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09DA" w14:textId="77777777" w:rsidR="00433CE0" w:rsidRDefault="0071025C" w:rsidP="00433CE0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988899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D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 w:rsidRPr="00433CE0">
              <w:rPr>
                <w:color w:val="000000"/>
                <w:sz w:val="22"/>
                <w:szCs w:val="22"/>
              </w:rPr>
              <w:t xml:space="preserve"> </w:t>
            </w:r>
            <w:r w:rsidR="00433CE0">
              <w:rPr>
                <w:color w:val="000000"/>
                <w:sz w:val="22"/>
                <w:szCs w:val="22"/>
              </w:rPr>
              <w:t>C</w:t>
            </w:r>
            <w:r w:rsidR="00433CE0" w:rsidRPr="00433CE0">
              <w:rPr>
                <w:color w:val="000000"/>
                <w:sz w:val="22"/>
                <w:szCs w:val="22"/>
              </w:rPr>
              <w:t>omputer-aided design</w:t>
            </w:r>
          </w:p>
          <w:p w14:paraId="4371A1DF" w14:textId="77777777" w:rsidR="00433CE0" w:rsidRDefault="0071025C" w:rsidP="00433CE0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690168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D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 w:rsidRPr="00433CE0">
              <w:rPr>
                <w:color w:val="000000"/>
                <w:sz w:val="22"/>
                <w:szCs w:val="22"/>
              </w:rPr>
              <w:t xml:space="preserve"> Reading information</w:t>
            </w:r>
          </w:p>
          <w:p w14:paraId="795BD242" w14:textId="77777777" w:rsidR="00433CE0" w:rsidRDefault="0071025C" w:rsidP="00433CE0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2066094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D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>
              <w:rPr>
                <w:color w:val="000000"/>
                <w:sz w:val="22"/>
                <w:szCs w:val="22"/>
              </w:rPr>
              <w:t xml:space="preserve"> </w:t>
            </w:r>
            <w:r w:rsidR="00433CE0" w:rsidRPr="00433CE0">
              <w:rPr>
                <w:color w:val="000000"/>
                <w:sz w:val="22"/>
                <w:szCs w:val="22"/>
              </w:rPr>
              <w:t>Data entry</w:t>
            </w:r>
          </w:p>
          <w:p w14:paraId="529E1D8B" w14:textId="77777777" w:rsidR="00433CE0" w:rsidRDefault="0071025C" w:rsidP="00433CE0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-1906376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D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>
              <w:rPr>
                <w:color w:val="000000"/>
                <w:sz w:val="22"/>
                <w:szCs w:val="22"/>
              </w:rPr>
              <w:t xml:space="preserve"> </w:t>
            </w:r>
            <w:r w:rsidR="00433CE0" w:rsidRPr="00433CE0">
              <w:rPr>
                <w:color w:val="000000"/>
                <w:sz w:val="22"/>
                <w:szCs w:val="22"/>
              </w:rPr>
              <w:t>Writing</w:t>
            </w:r>
          </w:p>
          <w:p w14:paraId="16E0492C" w14:textId="77777777" w:rsidR="00433CE0" w:rsidRPr="00E660D0" w:rsidRDefault="0071025C" w:rsidP="00433CE0">
            <w:pPr>
              <w:spacing w:line="240" w:lineRule="exact"/>
              <w:rPr>
                <w:color w:val="000000"/>
                <w:sz w:val="22"/>
                <w:szCs w:val="22"/>
              </w:rPr>
            </w:pPr>
            <w:sdt>
              <w:sdtPr>
                <w:rPr>
                  <w:color w:val="000000"/>
                  <w:sz w:val="22"/>
                  <w:szCs w:val="22"/>
                </w:rPr>
                <w:id w:val="158780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FD1">
                  <w:rPr>
                    <w:rFonts w:ascii="MS Gothic" w:eastAsia="MS Gothic" w:hAnsi="MS Gothic" w:hint="eastAsia"/>
                    <w:color w:val="000000"/>
                    <w:sz w:val="22"/>
                    <w:szCs w:val="22"/>
                  </w:rPr>
                  <w:t>☐</w:t>
                </w:r>
              </w:sdtContent>
            </w:sdt>
            <w:r w:rsidR="00433CE0">
              <w:rPr>
                <w:color w:val="000000"/>
                <w:sz w:val="22"/>
                <w:szCs w:val="22"/>
              </w:rPr>
              <w:t xml:space="preserve"> Other: </w:t>
            </w:r>
          </w:p>
        </w:tc>
      </w:tr>
    </w:tbl>
    <w:p w14:paraId="515AEF60" w14:textId="77777777" w:rsidR="004D4E1E" w:rsidRDefault="004D4E1E" w:rsidP="0069545A">
      <w:pPr>
        <w:spacing w:line="240" w:lineRule="exact"/>
        <w:jc w:val="both"/>
        <w:rPr>
          <w:b/>
          <w:u w:val="single"/>
        </w:rPr>
      </w:pPr>
    </w:p>
    <w:p w14:paraId="289E108A" w14:textId="77777777" w:rsidR="00241246" w:rsidRDefault="0087764D" w:rsidP="0069545A">
      <w:pPr>
        <w:spacing w:line="240" w:lineRule="exact"/>
        <w:ind w:hanging="540"/>
        <w:jc w:val="both"/>
        <w:rPr>
          <w:b/>
          <w:u w:val="single"/>
        </w:rPr>
      </w:pPr>
      <w:r w:rsidRPr="0087764D">
        <w:rPr>
          <w:b/>
          <w:u w:val="single"/>
        </w:rPr>
        <w:t xml:space="preserve">Part </w:t>
      </w:r>
      <w:proofErr w:type="gramStart"/>
      <w:r w:rsidRPr="0087764D">
        <w:rPr>
          <w:b/>
          <w:u w:val="single"/>
        </w:rPr>
        <w:t>A</w:t>
      </w:r>
      <w:r w:rsidR="00B535CE">
        <w:rPr>
          <w:b/>
          <w:u w:val="single"/>
        </w:rPr>
        <w:t xml:space="preserve"> </w:t>
      </w:r>
      <w:r w:rsidRPr="0087764D">
        <w:rPr>
          <w:b/>
          <w:u w:val="single"/>
        </w:rPr>
        <w:t>:</w:t>
      </w:r>
      <w:proofErr w:type="gramEnd"/>
      <w:r w:rsidRPr="0087764D">
        <w:rPr>
          <w:b/>
          <w:u w:val="single"/>
        </w:rPr>
        <w:t xml:space="preserve"> Assessment</w:t>
      </w:r>
    </w:p>
    <w:p w14:paraId="52ED4FBB" w14:textId="77777777" w:rsidR="00C915C0" w:rsidRDefault="00C915C0" w:rsidP="0069545A">
      <w:pPr>
        <w:spacing w:line="240" w:lineRule="exact"/>
        <w:jc w:val="both"/>
      </w:pPr>
    </w:p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9"/>
        <w:gridCol w:w="566"/>
        <w:gridCol w:w="540"/>
        <w:gridCol w:w="563"/>
        <w:gridCol w:w="2332"/>
      </w:tblGrid>
      <w:tr w:rsidR="00AD57B4" w14:paraId="5D39AEC6" w14:textId="77777777" w:rsidTr="00AC6C54">
        <w:trPr>
          <w:trHeight w:val="377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75188B5A" w14:textId="77777777" w:rsidR="00AD57B4" w:rsidRDefault="00AD57B4" w:rsidP="0069545A">
            <w:pPr>
              <w:spacing w:line="240" w:lineRule="exact"/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49A6F468" w14:textId="77777777" w:rsidR="00AD57B4" w:rsidRDefault="007C3C11" w:rsidP="0069545A">
            <w:pPr>
              <w:spacing w:line="240" w:lineRule="exact"/>
            </w:pPr>
            <w: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24FB053C" w14:textId="77777777" w:rsidR="00AD57B4" w:rsidRDefault="007C3C11" w:rsidP="0069545A">
            <w:pPr>
              <w:spacing w:line="240" w:lineRule="exact"/>
            </w:pPr>
            <w:r>
              <w:t>No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4D04A543" w14:textId="77777777" w:rsidR="00AD57B4" w:rsidRDefault="007C3C11" w:rsidP="0069545A">
            <w:pPr>
              <w:spacing w:line="240" w:lineRule="exact"/>
            </w:pPr>
            <w:r>
              <w:t>NA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4644ECB5" w14:textId="77777777" w:rsidR="00AD57B4" w:rsidRDefault="007C3C11" w:rsidP="0069545A">
            <w:pPr>
              <w:spacing w:line="240" w:lineRule="exact"/>
            </w:pPr>
            <w:r>
              <w:t>Remarks</w:t>
            </w:r>
          </w:p>
        </w:tc>
      </w:tr>
      <w:tr w:rsidR="000B64F1" w14:paraId="6198F608" w14:textId="77777777" w:rsidTr="0069545A">
        <w:trPr>
          <w:trHeight w:val="440"/>
        </w:trPr>
        <w:tc>
          <w:tcPr>
            <w:tcW w:w="5539" w:type="dxa"/>
            <w:shd w:val="clear" w:color="auto" w:fill="D9D9D9"/>
            <w:vAlign w:val="center"/>
          </w:tcPr>
          <w:p w14:paraId="08F2C5AA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Display Screen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495B52A" w14:textId="77777777" w:rsidR="000B64F1" w:rsidRPr="00952B82" w:rsidRDefault="000B64F1" w:rsidP="006954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5E54051E" w14:textId="77777777" w:rsidR="000B64F1" w:rsidRPr="00952B82" w:rsidRDefault="000B64F1" w:rsidP="006954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58552936" w14:textId="77777777" w:rsidR="000B64F1" w:rsidRPr="00952B82" w:rsidRDefault="000B64F1" w:rsidP="0069545A">
            <w:pPr>
              <w:spacing w:line="240" w:lineRule="exact"/>
              <w:rPr>
                <w:sz w:val="28"/>
                <w:szCs w:val="28"/>
              </w:rPr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561AEA3C" w14:textId="77777777" w:rsidR="000B64F1" w:rsidRDefault="000B64F1" w:rsidP="0069545A">
            <w:pPr>
              <w:spacing w:line="240" w:lineRule="exact"/>
            </w:pPr>
          </w:p>
        </w:tc>
      </w:tr>
      <w:tr w:rsidR="000B64F1" w14:paraId="11FC33C8" w14:textId="77777777" w:rsidTr="0069545A">
        <w:trPr>
          <w:trHeight w:val="576"/>
        </w:trPr>
        <w:tc>
          <w:tcPr>
            <w:tcW w:w="5539" w:type="dxa"/>
            <w:vAlign w:val="center"/>
          </w:tcPr>
          <w:p w14:paraId="442382DF" w14:textId="77777777" w:rsidR="000B64F1" w:rsidRDefault="000B64F1" w:rsidP="0069545A">
            <w:pPr>
              <w:numPr>
                <w:ilvl w:val="0"/>
                <w:numId w:val="8"/>
              </w:numPr>
              <w:spacing w:line="240" w:lineRule="exact"/>
            </w:pPr>
            <w:r>
              <w:t>Does the screen give a clear, sharp and steady image?</w:t>
            </w:r>
          </w:p>
        </w:tc>
        <w:tc>
          <w:tcPr>
            <w:tcW w:w="566" w:type="dxa"/>
            <w:vAlign w:val="center"/>
          </w:tcPr>
          <w:sdt>
            <w:sdtPr>
              <w:id w:val="31915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60896B" w14:textId="77777777" w:rsidR="000B64F1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173939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F8490A3" w14:textId="77777777" w:rsidR="000B64F1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074008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AD6A9E" w14:textId="77777777" w:rsidR="000B64F1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76E03272" w14:textId="77777777" w:rsidR="000B64F1" w:rsidRPr="00037FD1" w:rsidRDefault="000B64F1" w:rsidP="0069545A">
            <w:pPr>
              <w:spacing w:line="240" w:lineRule="exact"/>
            </w:pPr>
          </w:p>
        </w:tc>
      </w:tr>
      <w:tr w:rsidR="00642004" w14:paraId="27D908EC" w14:textId="77777777" w:rsidTr="00AC6C54">
        <w:trPr>
          <w:trHeight w:val="485"/>
        </w:trPr>
        <w:tc>
          <w:tcPr>
            <w:tcW w:w="5539" w:type="dxa"/>
            <w:vAlign w:val="center"/>
          </w:tcPr>
          <w:p w14:paraId="135B3695" w14:textId="77777777" w:rsidR="00642004" w:rsidRPr="00286A57" w:rsidRDefault="00642004" w:rsidP="0069545A">
            <w:pPr>
              <w:numPr>
                <w:ilvl w:val="0"/>
                <w:numId w:val="8"/>
              </w:numPr>
              <w:spacing w:line="240" w:lineRule="exact"/>
            </w:pPr>
            <w:r>
              <w:t>Are the characters readable?</w:t>
            </w:r>
          </w:p>
        </w:tc>
        <w:tc>
          <w:tcPr>
            <w:tcW w:w="566" w:type="dxa"/>
            <w:vAlign w:val="center"/>
          </w:tcPr>
          <w:sdt>
            <w:sdtPr>
              <w:id w:val="818002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9AB13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10843390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34D389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-1884860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A43497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75826E94" w14:textId="77777777" w:rsidR="00642004" w:rsidRPr="00037FD1" w:rsidRDefault="00642004" w:rsidP="0069545A">
            <w:pPr>
              <w:spacing w:line="240" w:lineRule="exact"/>
            </w:pPr>
          </w:p>
        </w:tc>
      </w:tr>
      <w:tr w:rsidR="00642004" w14:paraId="4DA29998" w14:textId="77777777" w:rsidTr="00AC6C54">
        <w:trPr>
          <w:trHeight w:val="440"/>
        </w:trPr>
        <w:tc>
          <w:tcPr>
            <w:tcW w:w="5539" w:type="dxa"/>
            <w:vAlign w:val="center"/>
          </w:tcPr>
          <w:p w14:paraId="4C38019A" w14:textId="77777777" w:rsidR="00642004" w:rsidRDefault="00642004" w:rsidP="0069545A">
            <w:pPr>
              <w:numPr>
                <w:ilvl w:val="0"/>
                <w:numId w:val="8"/>
              </w:numPr>
              <w:spacing w:line="240" w:lineRule="exact"/>
            </w:pPr>
            <w:r>
              <w:t>Are the brightness and contrasts adjustable?</w:t>
            </w:r>
          </w:p>
        </w:tc>
        <w:tc>
          <w:tcPr>
            <w:tcW w:w="566" w:type="dxa"/>
            <w:vAlign w:val="center"/>
          </w:tcPr>
          <w:sdt>
            <w:sdtPr>
              <w:id w:val="-1576964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A24FCF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487716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DC6A07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746254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DC605D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1769B71D" w14:textId="77777777" w:rsidR="00642004" w:rsidRPr="00037FD1" w:rsidRDefault="00642004" w:rsidP="0069545A">
            <w:pPr>
              <w:spacing w:line="240" w:lineRule="exact"/>
            </w:pPr>
          </w:p>
        </w:tc>
      </w:tr>
      <w:tr w:rsidR="00642004" w14:paraId="165A1E20" w14:textId="77777777" w:rsidTr="00AC6C54">
        <w:trPr>
          <w:trHeight w:val="440"/>
        </w:trPr>
        <w:tc>
          <w:tcPr>
            <w:tcW w:w="5539" w:type="dxa"/>
            <w:vAlign w:val="center"/>
          </w:tcPr>
          <w:p w14:paraId="71EB2FB0" w14:textId="77777777" w:rsidR="00642004" w:rsidRPr="00DB25DF" w:rsidRDefault="00642004" w:rsidP="0069545A">
            <w:pPr>
              <w:numPr>
                <w:ilvl w:val="0"/>
                <w:numId w:val="8"/>
              </w:numPr>
              <w:spacing w:line="240" w:lineRule="exact"/>
            </w:pPr>
            <w:r>
              <w:t>Does the screen swivel and tilt?</w:t>
            </w:r>
          </w:p>
        </w:tc>
        <w:tc>
          <w:tcPr>
            <w:tcW w:w="566" w:type="dxa"/>
            <w:vAlign w:val="center"/>
          </w:tcPr>
          <w:sdt>
            <w:sdtPr>
              <w:id w:val="962309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15A1D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1993785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3AE904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5482766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C0A4086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305A6179" w14:textId="77777777" w:rsidR="00642004" w:rsidRPr="00037FD1" w:rsidRDefault="00642004" w:rsidP="0069545A">
            <w:pPr>
              <w:spacing w:line="240" w:lineRule="exact"/>
            </w:pPr>
          </w:p>
        </w:tc>
      </w:tr>
      <w:tr w:rsidR="00642004" w14:paraId="13A25955" w14:textId="77777777" w:rsidTr="0069545A">
        <w:trPr>
          <w:trHeight w:val="576"/>
        </w:trPr>
        <w:tc>
          <w:tcPr>
            <w:tcW w:w="5539" w:type="dxa"/>
            <w:vAlign w:val="center"/>
          </w:tcPr>
          <w:p w14:paraId="1A4269D3" w14:textId="77777777" w:rsidR="00642004" w:rsidRPr="00DB25DF" w:rsidRDefault="00642004" w:rsidP="0069545A">
            <w:pPr>
              <w:numPr>
                <w:ilvl w:val="0"/>
                <w:numId w:val="8"/>
              </w:numPr>
              <w:spacing w:line="240" w:lineRule="exact"/>
            </w:pPr>
            <w:r>
              <w:t>Is the screen positioned at about or slightly below the eye level and in front of the user?</w:t>
            </w:r>
          </w:p>
        </w:tc>
        <w:sdt>
          <w:sdtPr>
            <w:id w:val="-766005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6" w:type="dxa"/>
                <w:vAlign w:val="center"/>
              </w:tcPr>
              <w:p w14:paraId="00E27FF9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540" w:type="dxa"/>
            <w:vAlign w:val="center"/>
          </w:tcPr>
          <w:sdt>
            <w:sdtPr>
              <w:id w:val="-18974991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542F67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2678902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AB41E3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090B5AAD" w14:textId="77777777" w:rsidR="00642004" w:rsidRPr="00037FD1" w:rsidRDefault="00642004" w:rsidP="0069545A">
            <w:pPr>
              <w:spacing w:line="240" w:lineRule="exact"/>
            </w:pPr>
          </w:p>
        </w:tc>
      </w:tr>
      <w:tr w:rsidR="00642004" w14:paraId="1869D8E6" w14:textId="77777777" w:rsidTr="00AC6C54">
        <w:trPr>
          <w:trHeight w:val="395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5649CFBB" w14:textId="77777777" w:rsidR="00642004" w:rsidRPr="00E005F8" w:rsidRDefault="00642004" w:rsidP="0069545A">
            <w:pPr>
              <w:numPr>
                <w:ilvl w:val="0"/>
                <w:numId w:val="8"/>
              </w:numPr>
              <w:spacing w:line="240" w:lineRule="exact"/>
            </w:pPr>
            <w:r>
              <w:t>Is the screen free from reflections and glare?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sdt>
            <w:sdtPr>
              <w:id w:val="14199117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B323D1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sdt>
            <w:sdtPr>
              <w:id w:val="724872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1FA38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sdt>
            <w:sdtPr>
              <w:id w:val="5165135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990266" w14:textId="77777777" w:rsidR="00642004" w:rsidRPr="00037FD1" w:rsidRDefault="00037FD1" w:rsidP="0069545A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6EFDC48A" w14:textId="77777777" w:rsidR="00642004" w:rsidRPr="00037FD1" w:rsidRDefault="00642004" w:rsidP="0069545A">
            <w:pPr>
              <w:spacing w:line="240" w:lineRule="exact"/>
            </w:pPr>
          </w:p>
        </w:tc>
      </w:tr>
      <w:tr w:rsidR="000B64F1" w14:paraId="5736FBED" w14:textId="77777777" w:rsidTr="0069545A">
        <w:trPr>
          <w:trHeight w:val="485"/>
        </w:trPr>
        <w:tc>
          <w:tcPr>
            <w:tcW w:w="5539" w:type="dxa"/>
            <w:shd w:val="clear" w:color="auto" w:fill="D9D9D9"/>
            <w:vAlign w:val="center"/>
          </w:tcPr>
          <w:p w14:paraId="2FB29F49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Input Devices (keyboard, mouse, numeric pad, etc.)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7295820B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6CAAC79F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6EB900B1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4A5C6FB9" w14:textId="77777777" w:rsidR="000B64F1" w:rsidRDefault="000B64F1" w:rsidP="0069545A">
            <w:pPr>
              <w:spacing w:line="240" w:lineRule="exact"/>
            </w:pPr>
          </w:p>
        </w:tc>
      </w:tr>
      <w:tr w:rsidR="00037FD1" w14:paraId="3493269D" w14:textId="77777777" w:rsidTr="0069545A">
        <w:trPr>
          <w:trHeight w:val="576"/>
        </w:trPr>
        <w:tc>
          <w:tcPr>
            <w:tcW w:w="5539" w:type="dxa"/>
            <w:vAlign w:val="center"/>
          </w:tcPr>
          <w:p w14:paraId="736B8644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 xml:space="preserve">Is the keyboard </w:t>
            </w:r>
            <w:proofErr w:type="spellStart"/>
            <w:r>
              <w:t>tiltable</w:t>
            </w:r>
            <w:proofErr w:type="spellEnd"/>
            <w:r>
              <w:t xml:space="preserve"> and detached from the display screen?</w:t>
            </w:r>
          </w:p>
        </w:tc>
        <w:tc>
          <w:tcPr>
            <w:tcW w:w="566" w:type="dxa"/>
            <w:vAlign w:val="center"/>
          </w:tcPr>
          <w:sdt>
            <w:sdtPr>
              <w:id w:val="-897972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0AD05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9591740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E8951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4624674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AD7A2F" w14:textId="77777777" w:rsidR="00037FD1" w:rsidRPr="00037FD1" w:rsidRDefault="00037FD1" w:rsidP="00037FD1">
                <w:pPr>
                  <w:spacing w:line="240" w:lineRule="exac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5735588E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02BE2F14" w14:textId="77777777" w:rsidTr="0069545A">
        <w:trPr>
          <w:trHeight w:val="576"/>
        </w:trPr>
        <w:tc>
          <w:tcPr>
            <w:tcW w:w="5539" w:type="dxa"/>
            <w:vAlign w:val="center"/>
          </w:tcPr>
          <w:p w14:paraId="0C3D2583" w14:textId="77777777" w:rsidR="00037FD1" w:rsidRPr="00BF065A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Are the characters on the keys of the keyboard/ numeric pad readable?</w:t>
            </w:r>
          </w:p>
        </w:tc>
        <w:tc>
          <w:tcPr>
            <w:tcW w:w="566" w:type="dxa"/>
            <w:vAlign w:val="center"/>
          </w:tcPr>
          <w:sdt>
            <w:sdtPr>
              <w:id w:val="-2917450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D4C937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6381044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38066B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-1207570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5AFCA1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4B9A8A73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6FF37350" w14:textId="77777777" w:rsidTr="00AC6C54">
        <w:trPr>
          <w:trHeight w:val="377"/>
        </w:trPr>
        <w:tc>
          <w:tcPr>
            <w:tcW w:w="5539" w:type="dxa"/>
            <w:vAlign w:val="center"/>
          </w:tcPr>
          <w:p w14:paraId="5520C8D0" w14:textId="77777777" w:rsidR="00037FD1" w:rsidRPr="00BF065A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keyboard/ numeric pad glare free?</w:t>
            </w:r>
          </w:p>
        </w:tc>
        <w:tc>
          <w:tcPr>
            <w:tcW w:w="566" w:type="dxa"/>
            <w:vAlign w:val="center"/>
          </w:tcPr>
          <w:sdt>
            <w:sdtPr>
              <w:id w:val="-202795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C4B665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8827511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962193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621653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92D8ED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0498AB62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4857F524" w14:textId="77777777" w:rsidTr="0069545A">
        <w:trPr>
          <w:trHeight w:val="576"/>
        </w:trPr>
        <w:tc>
          <w:tcPr>
            <w:tcW w:w="5539" w:type="dxa"/>
            <w:vAlign w:val="center"/>
          </w:tcPr>
          <w:p w14:paraId="699BC46A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Are the input devices positioned at about the elbow level?</w:t>
            </w:r>
          </w:p>
        </w:tc>
        <w:tc>
          <w:tcPr>
            <w:tcW w:w="566" w:type="dxa"/>
            <w:vAlign w:val="center"/>
          </w:tcPr>
          <w:sdt>
            <w:sdtPr>
              <w:id w:val="19939012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CAF632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7910293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538DEA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873508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783B3B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1F84E528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731ACBAD" w14:textId="77777777" w:rsidTr="0069545A">
        <w:trPr>
          <w:trHeight w:val="576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7164419A" w14:textId="77777777" w:rsidR="00037FD1" w:rsidRPr="00E005F8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there enough space to rest hands in front of the input devices?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sdt>
            <w:sdtPr>
              <w:id w:val="208385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359919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sdt>
            <w:sdtPr>
              <w:id w:val="1752242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3F1A24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sdt>
            <w:sdtPr>
              <w:id w:val="8028051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DAAA8C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33CDA409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B64F1" w14:paraId="4755DAC5" w14:textId="77777777" w:rsidTr="0069545A">
        <w:trPr>
          <w:trHeight w:val="467"/>
        </w:trPr>
        <w:tc>
          <w:tcPr>
            <w:tcW w:w="5539" w:type="dxa"/>
            <w:shd w:val="clear" w:color="auto" w:fill="D9D9D9"/>
            <w:vAlign w:val="center"/>
          </w:tcPr>
          <w:p w14:paraId="6604A6F4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Work Desk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5B85C943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3686FB63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7366DBF4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4C111B6C" w14:textId="77777777" w:rsidR="000B64F1" w:rsidRDefault="000B64F1" w:rsidP="0069545A">
            <w:pPr>
              <w:spacing w:line="240" w:lineRule="exact"/>
            </w:pPr>
          </w:p>
        </w:tc>
      </w:tr>
      <w:tr w:rsidR="00037FD1" w14:paraId="178E97AA" w14:textId="77777777" w:rsidTr="0069545A">
        <w:trPr>
          <w:trHeight w:val="576"/>
        </w:trPr>
        <w:tc>
          <w:tcPr>
            <w:tcW w:w="5539" w:type="dxa"/>
            <w:vAlign w:val="center"/>
          </w:tcPr>
          <w:p w14:paraId="43B69DEB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desk surface large enough for the screen, input devices and documents?</w:t>
            </w:r>
          </w:p>
        </w:tc>
        <w:tc>
          <w:tcPr>
            <w:tcW w:w="566" w:type="dxa"/>
            <w:vAlign w:val="center"/>
          </w:tcPr>
          <w:sdt>
            <w:sdtPr>
              <w:id w:val="14727976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51EDB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14493951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E0D9345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9684639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D7A47F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50CE5B3A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0B6BDB5F" w14:textId="77777777" w:rsidTr="00AC6C54">
        <w:trPr>
          <w:trHeight w:val="467"/>
        </w:trPr>
        <w:tc>
          <w:tcPr>
            <w:tcW w:w="5539" w:type="dxa"/>
            <w:vAlign w:val="center"/>
          </w:tcPr>
          <w:p w14:paraId="545D1532" w14:textId="77777777" w:rsidR="00037FD1" w:rsidRPr="005D3AB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there adequate leg-room below the desk?</w:t>
            </w:r>
          </w:p>
        </w:tc>
        <w:tc>
          <w:tcPr>
            <w:tcW w:w="566" w:type="dxa"/>
            <w:vAlign w:val="center"/>
          </w:tcPr>
          <w:sdt>
            <w:sdtPr>
              <w:id w:val="-2107726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30119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1866402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4DDF12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-434064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7377D9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2EC9B685" w14:textId="77777777" w:rsidR="00037FD1" w:rsidRPr="00037FD1" w:rsidRDefault="00037FD1" w:rsidP="00037FD1">
            <w:pPr>
              <w:spacing w:line="240" w:lineRule="exact"/>
            </w:pPr>
          </w:p>
        </w:tc>
      </w:tr>
    </w:tbl>
    <w:p w14:paraId="43CB70D3" w14:textId="77777777" w:rsidR="002E12CD" w:rsidRDefault="002E12CD"/>
    <w:tbl>
      <w:tblPr>
        <w:tblW w:w="95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39"/>
        <w:gridCol w:w="566"/>
        <w:gridCol w:w="540"/>
        <w:gridCol w:w="563"/>
        <w:gridCol w:w="2332"/>
      </w:tblGrid>
      <w:tr w:rsidR="000B64F1" w14:paraId="58FF21C2" w14:textId="77777777" w:rsidTr="00AC6C54">
        <w:trPr>
          <w:trHeight w:val="368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6EB43A06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p w14:paraId="1322DD30" w14:textId="77777777" w:rsidR="000B64F1" w:rsidRDefault="000B64F1" w:rsidP="0069545A">
            <w:pPr>
              <w:spacing w:line="240" w:lineRule="exact"/>
            </w:pPr>
            <w:r>
              <w:t>Yes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3B8C2838" w14:textId="77777777" w:rsidR="000B64F1" w:rsidRDefault="000B64F1" w:rsidP="0069545A">
            <w:pPr>
              <w:spacing w:line="240" w:lineRule="exact"/>
            </w:pPr>
            <w:r>
              <w:t>No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p w14:paraId="0AEFC583" w14:textId="77777777" w:rsidR="000B64F1" w:rsidRDefault="000B64F1" w:rsidP="0069545A">
            <w:pPr>
              <w:spacing w:line="240" w:lineRule="exact"/>
            </w:pPr>
            <w:r>
              <w:t>NA</w:t>
            </w:r>
          </w:p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2B78EBE9" w14:textId="77777777" w:rsidR="000B64F1" w:rsidRDefault="000B64F1" w:rsidP="0069545A">
            <w:pPr>
              <w:spacing w:line="240" w:lineRule="exact"/>
            </w:pPr>
            <w:r>
              <w:t>Remarks</w:t>
            </w:r>
          </w:p>
        </w:tc>
      </w:tr>
      <w:tr w:rsidR="000B64F1" w14:paraId="5A20FBCD" w14:textId="77777777" w:rsidTr="0069545A">
        <w:trPr>
          <w:trHeight w:val="440"/>
        </w:trPr>
        <w:tc>
          <w:tcPr>
            <w:tcW w:w="5539" w:type="dxa"/>
            <w:shd w:val="clear" w:color="auto" w:fill="D9D9D9"/>
            <w:vAlign w:val="center"/>
          </w:tcPr>
          <w:p w14:paraId="4EBF00B1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lastRenderedPageBreak/>
              <w:t>Chair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108A71C0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2A3A985C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24F3D173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38B6DBF4" w14:textId="77777777" w:rsidR="000B64F1" w:rsidRDefault="000B64F1" w:rsidP="0069545A">
            <w:pPr>
              <w:spacing w:line="240" w:lineRule="exact"/>
            </w:pPr>
          </w:p>
        </w:tc>
      </w:tr>
      <w:tr w:rsidR="00037FD1" w14:paraId="4C299A0C" w14:textId="77777777" w:rsidTr="0069545A">
        <w:trPr>
          <w:trHeight w:val="504"/>
        </w:trPr>
        <w:tc>
          <w:tcPr>
            <w:tcW w:w="5539" w:type="dxa"/>
            <w:vAlign w:val="center"/>
          </w:tcPr>
          <w:p w14:paraId="3E68D159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base of the chair stable?</w:t>
            </w:r>
          </w:p>
        </w:tc>
        <w:tc>
          <w:tcPr>
            <w:tcW w:w="566" w:type="dxa"/>
            <w:vAlign w:val="center"/>
          </w:tcPr>
          <w:sdt>
            <w:sdtPr>
              <w:id w:val="-1503263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34100F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473501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8E94A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-833068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FA8D8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161559FA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33C54683" w14:textId="77777777" w:rsidTr="0069545A">
        <w:trPr>
          <w:trHeight w:val="504"/>
        </w:trPr>
        <w:tc>
          <w:tcPr>
            <w:tcW w:w="5539" w:type="dxa"/>
            <w:vAlign w:val="center"/>
          </w:tcPr>
          <w:p w14:paraId="73078A1C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Do the casters allow easy movement of the chair?</w:t>
            </w:r>
          </w:p>
        </w:tc>
        <w:tc>
          <w:tcPr>
            <w:tcW w:w="566" w:type="dxa"/>
            <w:vAlign w:val="center"/>
          </w:tcPr>
          <w:sdt>
            <w:sdtPr>
              <w:id w:val="4744241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A4684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16029110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7FF09F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7395978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E3EE638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7E12D6BF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3D05EF67" w14:textId="77777777" w:rsidTr="0069545A">
        <w:trPr>
          <w:trHeight w:val="504"/>
        </w:trPr>
        <w:tc>
          <w:tcPr>
            <w:tcW w:w="5539" w:type="dxa"/>
            <w:vAlign w:val="center"/>
          </w:tcPr>
          <w:p w14:paraId="322EE370" w14:textId="77777777" w:rsidR="00037FD1" w:rsidRPr="005D3AB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seat height adjustable to suit the body size of the user?</w:t>
            </w:r>
          </w:p>
        </w:tc>
        <w:tc>
          <w:tcPr>
            <w:tcW w:w="566" w:type="dxa"/>
            <w:vAlign w:val="center"/>
          </w:tcPr>
          <w:sdt>
            <w:sdtPr>
              <w:id w:val="14962270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D7FCFA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13066690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10F2FD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-1795437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46AA86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1B08D5FC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655510F7" w14:textId="77777777" w:rsidTr="0069545A">
        <w:trPr>
          <w:trHeight w:val="504"/>
        </w:trPr>
        <w:tc>
          <w:tcPr>
            <w:tcW w:w="5539" w:type="dxa"/>
            <w:vAlign w:val="center"/>
          </w:tcPr>
          <w:p w14:paraId="27BE0781" w14:textId="77777777" w:rsidR="00037FD1" w:rsidRPr="005D3AB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backrest adjustable in both height and tilt to provided adequate support to the lower back?</w:t>
            </w:r>
          </w:p>
        </w:tc>
        <w:tc>
          <w:tcPr>
            <w:tcW w:w="566" w:type="dxa"/>
            <w:vAlign w:val="center"/>
          </w:tcPr>
          <w:sdt>
            <w:sdtPr>
              <w:id w:val="12523920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32A579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1829640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02E2FA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1193322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CA90B8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3D1EE572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3493DF16" w14:textId="77777777" w:rsidTr="0069545A">
        <w:trPr>
          <w:trHeight w:val="504"/>
        </w:trPr>
        <w:tc>
          <w:tcPr>
            <w:tcW w:w="5539" w:type="dxa"/>
            <w:vAlign w:val="center"/>
          </w:tcPr>
          <w:p w14:paraId="0B78C9AC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seat pan padded and free from sharp edge?</w:t>
            </w:r>
          </w:p>
        </w:tc>
        <w:tc>
          <w:tcPr>
            <w:tcW w:w="566" w:type="dxa"/>
            <w:vAlign w:val="center"/>
          </w:tcPr>
          <w:sdt>
            <w:sdtPr>
              <w:id w:val="13842117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DD7B37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8298698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CCBB81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68390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422B7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6C8B3C44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37FD1" w14:paraId="3E6EC056" w14:textId="77777777" w:rsidTr="0069545A">
        <w:trPr>
          <w:trHeight w:val="504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27E21580" w14:textId="77777777" w:rsidR="00037FD1" w:rsidRPr="000A4755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Do the armrests, if any, allow the user to get close enough to key comfortably?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sdt>
            <w:sdtPr>
              <w:id w:val="4084336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5FA66B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sdt>
            <w:sdtPr>
              <w:id w:val="-255734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802553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sdt>
            <w:sdtPr>
              <w:id w:val="16965014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249B73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7D6C4A63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B64F1" w14:paraId="1472C549" w14:textId="77777777" w:rsidTr="0069545A">
        <w:trPr>
          <w:trHeight w:val="458"/>
        </w:trPr>
        <w:tc>
          <w:tcPr>
            <w:tcW w:w="5539" w:type="dxa"/>
            <w:shd w:val="clear" w:color="auto" w:fill="D9D9D9"/>
            <w:vAlign w:val="center"/>
          </w:tcPr>
          <w:p w14:paraId="39D56D32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Document Holder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4BCAFBB8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4527928B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1A2DAA07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64E0859D" w14:textId="77777777" w:rsidR="000B64F1" w:rsidRDefault="000B64F1" w:rsidP="0069545A">
            <w:pPr>
              <w:spacing w:line="240" w:lineRule="exact"/>
            </w:pPr>
          </w:p>
        </w:tc>
      </w:tr>
      <w:tr w:rsidR="00037FD1" w14:paraId="4AEACF20" w14:textId="77777777" w:rsidTr="0069545A">
        <w:trPr>
          <w:trHeight w:val="504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12072E8E" w14:textId="77777777" w:rsidR="00037FD1" w:rsidRPr="00E005F8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document holder, if provided, properly positioned to avoid awkward neck posture and movement?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sdt>
            <w:sdtPr>
              <w:id w:val="1395460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91B76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sdt>
            <w:sdtPr>
              <w:id w:val="581574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36D97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sdt>
            <w:sdtPr>
              <w:id w:val="1433169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428B24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0BE0D227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B64F1" w14:paraId="7103A7EB" w14:textId="77777777" w:rsidTr="0069545A">
        <w:trPr>
          <w:trHeight w:val="449"/>
        </w:trPr>
        <w:tc>
          <w:tcPr>
            <w:tcW w:w="5539" w:type="dxa"/>
            <w:shd w:val="clear" w:color="auto" w:fill="D9D9D9"/>
            <w:vAlign w:val="center"/>
          </w:tcPr>
          <w:p w14:paraId="2D18D7DE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Footrest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D1E1FF0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77BC0E2E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0478EC4E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2E0E2DE6" w14:textId="77777777" w:rsidR="000B64F1" w:rsidRDefault="000B64F1" w:rsidP="0069545A">
            <w:pPr>
              <w:spacing w:line="240" w:lineRule="exact"/>
            </w:pPr>
          </w:p>
        </w:tc>
      </w:tr>
      <w:tr w:rsidR="00037FD1" w14:paraId="5B0DCE61" w14:textId="77777777" w:rsidTr="0069545A">
        <w:trPr>
          <w:trHeight w:val="504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344DDAA2" w14:textId="77777777" w:rsidR="00037FD1" w:rsidRPr="00E005F8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footrest, if required, stable and provide with a non-slip surface?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sdt>
            <w:sdtPr>
              <w:id w:val="-13157979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C940DC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sdt>
            <w:sdtPr>
              <w:id w:val="-2771783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CA00C1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sdt>
            <w:sdtPr>
              <w:id w:val="-20934560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BB4DE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52A690CC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B64F1" w14:paraId="480F78F9" w14:textId="77777777" w:rsidTr="0069545A">
        <w:trPr>
          <w:trHeight w:val="422"/>
        </w:trPr>
        <w:tc>
          <w:tcPr>
            <w:tcW w:w="5539" w:type="dxa"/>
            <w:shd w:val="clear" w:color="auto" w:fill="D9D9D9"/>
            <w:vAlign w:val="center"/>
          </w:tcPr>
          <w:p w14:paraId="3BB34B23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Illumination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685646C5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50E5D13A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1B9879DC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4387B3F4" w14:textId="77777777" w:rsidR="000B64F1" w:rsidRDefault="000B64F1" w:rsidP="0069545A">
            <w:pPr>
              <w:spacing w:line="240" w:lineRule="exact"/>
            </w:pPr>
          </w:p>
        </w:tc>
      </w:tr>
      <w:tr w:rsidR="00037FD1" w14:paraId="4E8B1CB4" w14:textId="77777777" w:rsidTr="0069545A">
        <w:trPr>
          <w:trHeight w:val="504"/>
        </w:trPr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14:paraId="14A0C06D" w14:textId="77777777" w:rsidR="00037FD1" w:rsidRPr="00E005F8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lighting level suitable for the work?</w:t>
            </w:r>
          </w:p>
        </w:tc>
        <w:tc>
          <w:tcPr>
            <w:tcW w:w="566" w:type="dxa"/>
            <w:tcBorders>
              <w:bottom w:val="single" w:sz="4" w:space="0" w:color="auto"/>
            </w:tcBorders>
            <w:vAlign w:val="center"/>
          </w:tcPr>
          <w:sdt>
            <w:sdtPr>
              <w:id w:val="13215410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02D283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sdt>
            <w:sdtPr>
              <w:id w:val="1113866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552DF47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tcBorders>
              <w:bottom w:val="single" w:sz="4" w:space="0" w:color="auto"/>
            </w:tcBorders>
            <w:vAlign w:val="center"/>
          </w:tcPr>
          <w:sdt>
            <w:sdtPr>
              <w:id w:val="-3218866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4C9204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tcBorders>
              <w:bottom w:val="single" w:sz="4" w:space="0" w:color="auto"/>
            </w:tcBorders>
            <w:vAlign w:val="center"/>
          </w:tcPr>
          <w:p w14:paraId="0F8A7A86" w14:textId="77777777" w:rsidR="00037FD1" w:rsidRPr="00037FD1" w:rsidRDefault="00037FD1" w:rsidP="00037FD1">
            <w:pPr>
              <w:spacing w:line="240" w:lineRule="exact"/>
            </w:pPr>
          </w:p>
        </w:tc>
      </w:tr>
      <w:tr w:rsidR="000B64F1" w14:paraId="2C329B68" w14:textId="77777777" w:rsidTr="0069545A">
        <w:trPr>
          <w:trHeight w:val="395"/>
        </w:trPr>
        <w:tc>
          <w:tcPr>
            <w:tcW w:w="5539" w:type="dxa"/>
            <w:shd w:val="clear" w:color="auto" w:fill="D9D9D9"/>
            <w:vAlign w:val="center"/>
          </w:tcPr>
          <w:p w14:paraId="49D8FDCE" w14:textId="77777777" w:rsidR="000B64F1" w:rsidRPr="00952B82" w:rsidRDefault="000B64F1" w:rsidP="0069545A">
            <w:pPr>
              <w:spacing w:line="240" w:lineRule="exact"/>
              <w:rPr>
                <w:b/>
              </w:rPr>
            </w:pPr>
            <w:r w:rsidRPr="00952B82">
              <w:rPr>
                <w:b/>
              </w:rPr>
              <w:t>Noise</w:t>
            </w:r>
          </w:p>
        </w:tc>
        <w:tc>
          <w:tcPr>
            <w:tcW w:w="566" w:type="dxa"/>
            <w:shd w:val="clear" w:color="auto" w:fill="D9D9D9"/>
            <w:vAlign w:val="center"/>
          </w:tcPr>
          <w:p w14:paraId="248DAE91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40" w:type="dxa"/>
            <w:shd w:val="clear" w:color="auto" w:fill="D9D9D9"/>
            <w:vAlign w:val="center"/>
          </w:tcPr>
          <w:p w14:paraId="6A6EA546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563" w:type="dxa"/>
            <w:shd w:val="clear" w:color="auto" w:fill="D9D9D9"/>
            <w:vAlign w:val="center"/>
          </w:tcPr>
          <w:p w14:paraId="31C75BE7" w14:textId="77777777" w:rsidR="000B64F1" w:rsidRDefault="000B64F1" w:rsidP="0069545A">
            <w:pPr>
              <w:spacing w:line="240" w:lineRule="exact"/>
            </w:pPr>
          </w:p>
        </w:tc>
        <w:tc>
          <w:tcPr>
            <w:tcW w:w="2332" w:type="dxa"/>
            <w:shd w:val="clear" w:color="auto" w:fill="D9D9D9"/>
            <w:vAlign w:val="center"/>
          </w:tcPr>
          <w:p w14:paraId="481D6EDB" w14:textId="77777777" w:rsidR="000B64F1" w:rsidRDefault="000B64F1" w:rsidP="0069545A">
            <w:pPr>
              <w:spacing w:line="240" w:lineRule="exact"/>
            </w:pPr>
          </w:p>
        </w:tc>
      </w:tr>
      <w:tr w:rsidR="00037FD1" w14:paraId="4B699F00" w14:textId="77777777" w:rsidTr="0069545A">
        <w:trPr>
          <w:trHeight w:val="504"/>
        </w:trPr>
        <w:tc>
          <w:tcPr>
            <w:tcW w:w="5539" w:type="dxa"/>
            <w:vAlign w:val="center"/>
          </w:tcPr>
          <w:p w14:paraId="2C80A213" w14:textId="77777777" w:rsidR="00037FD1" w:rsidRDefault="00037FD1" w:rsidP="00037FD1">
            <w:pPr>
              <w:numPr>
                <w:ilvl w:val="0"/>
                <w:numId w:val="8"/>
              </w:numPr>
              <w:spacing w:line="240" w:lineRule="exact"/>
            </w:pPr>
            <w:r>
              <w:t>Is the noise produced by the workstation acceptable?</w:t>
            </w:r>
          </w:p>
        </w:tc>
        <w:tc>
          <w:tcPr>
            <w:tcW w:w="566" w:type="dxa"/>
            <w:vAlign w:val="center"/>
          </w:tcPr>
          <w:sdt>
            <w:sdtPr>
              <w:id w:val="1623730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D67CB5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40" w:type="dxa"/>
            <w:vAlign w:val="center"/>
          </w:tcPr>
          <w:sdt>
            <w:sdtPr>
              <w:id w:val="-1178109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7B0260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563" w:type="dxa"/>
            <w:vAlign w:val="center"/>
          </w:tcPr>
          <w:sdt>
            <w:sdtPr>
              <w:id w:val="1406243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6CF73" w14:textId="77777777" w:rsidR="00037FD1" w:rsidRPr="00037FD1" w:rsidRDefault="00037FD1" w:rsidP="00037FD1">
                <w:pPr>
                  <w:spacing w:line="240" w:lineRule="exact"/>
                </w:pPr>
                <w:r w:rsidRPr="00037FD1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332" w:type="dxa"/>
            <w:vAlign w:val="center"/>
          </w:tcPr>
          <w:p w14:paraId="70215FEB" w14:textId="77777777" w:rsidR="00037FD1" w:rsidRPr="00037FD1" w:rsidRDefault="00037FD1" w:rsidP="00037FD1">
            <w:pPr>
              <w:spacing w:line="240" w:lineRule="exact"/>
            </w:pPr>
          </w:p>
        </w:tc>
      </w:tr>
    </w:tbl>
    <w:p w14:paraId="2E059ABE" w14:textId="77777777" w:rsidR="000905AF" w:rsidRDefault="000905AF" w:rsidP="0069545A">
      <w:pPr>
        <w:spacing w:line="240" w:lineRule="exact"/>
        <w:jc w:val="both"/>
      </w:pPr>
    </w:p>
    <w:p w14:paraId="280E3966" w14:textId="77777777" w:rsidR="000905AF" w:rsidRDefault="000905AF" w:rsidP="0069545A">
      <w:pPr>
        <w:spacing w:line="240" w:lineRule="exact"/>
        <w:ind w:hanging="540"/>
        <w:jc w:val="both"/>
      </w:pPr>
      <w:r>
        <w:rPr>
          <w:b/>
          <w:u w:val="single"/>
        </w:rPr>
        <w:t xml:space="preserve">Part </w:t>
      </w:r>
      <w:proofErr w:type="gramStart"/>
      <w:r>
        <w:rPr>
          <w:b/>
          <w:u w:val="single"/>
        </w:rPr>
        <w:t>B :</w:t>
      </w:r>
      <w:proofErr w:type="gramEnd"/>
      <w:r>
        <w:rPr>
          <w:b/>
          <w:u w:val="single"/>
        </w:rPr>
        <w:t xml:space="preserve"> Follow-up Actions</w:t>
      </w:r>
    </w:p>
    <w:p w14:paraId="44BCD7BE" w14:textId="77777777" w:rsidR="000905AF" w:rsidRPr="0069545A" w:rsidRDefault="000905AF" w:rsidP="0069545A">
      <w:pPr>
        <w:spacing w:line="240" w:lineRule="exact"/>
        <w:ind w:left="-540"/>
        <w:jc w:val="both"/>
        <w:rPr>
          <w:i/>
          <w:sz w:val="22"/>
          <w:szCs w:val="22"/>
        </w:rPr>
      </w:pPr>
      <w:r w:rsidRPr="0069545A">
        <w:rPr>
          <w:i/>
          <w:sz w:val="22"/>
          <w:szCs w:val="22"/>
        </w:rPr>
        <w:t>(If a No answer is given to any of the above questions, follow-up actions are required)</w:t>
      </w:r>
    </w:p>
    <w:p w14:paraId="1BAD7E20" w14:textId="77777777" w:rsidR="002E12CD" w:rsidRDefault="002E12CD" w:rsidP="0069545A">
      <w:pPr>
        <w:spacing w:line="240" w:lineRule="exact"/>
        <w:ind w:left="-540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58"/>
      </w:tblGrid>
      <w:tr w:rsidR="000905AF" w14:paraId="5DAEBAAA" w14:textId="77777777" w:rsidTr="00C62927">
        <w:trPr>
          <w:trHeight w:val="446"/>
        </w:trPr>
        <w:tc>
          <w:tcPr>
            <w:tcW w:w="9558" w:type="dxa"/>
            <w:shd w:val="clear" w:color="auto" w:fill="auto"/>
          </w:tcPr>
          <w:p w14:paraId="69CC4CE4" w14:textId="77777777" w:rsidR="000905AF" w:rsidRDefault="000905AF" w:rsidP="00C62927">
            <w:pPr>
              <w:spacing w:line="240" w:lineRule="exact"/>
              <w:jc w:val="both"/>
            </w:pPr>
          </w:p>
        </w:tc>
      </w:tr>
      <w:tr w:rsidR="000905AF" w14:paraId="00957A33" w14:textId="77777777" w:rsidTr="00C62927">
        <w:trPr>
          <w:trHeight w:val="446"/>
        </w:trPr>
        <w:tc>
          <w:tcPr>
            <w:tcW w:w="9558" w:type="dxa"/>
            <w:shd w:val="clear" w:color="auto" w:fill="auto"/>
          </w:tcPr>
          <w:p w14:paraId="133C04EB" w14:textId="77777777" w:rsidR="000905AF" w:rsidRDefault="000905AF" w:rsidP="00C62927">
            <w:pPr>
              <w:spacing w:line="240" w:lineRule="exact"/>
              <w:jc w:val="both"/>
            </w:pPr>
          </w:p>
        </w:tc>
      </w:tr>
      <w:tr w:rsidR="000905AF" w14:paraId="4D6E3458" w14:textId="77777777" w:rsidTr="00C62927">
        <w:trPr>
          <w:trHeight w:val="446"/>
        </w:trPr>
        <w:tc>
          <w:tcPr>
            <w:tcW w:w="9558" w:type="dxa"/>
            <w:shd w:val="clear" w:color="auto" w:fill="auto"/>
          </w:tcPr>
          <w:p w14:paraId="017DAD4E" w14:textId="77777777" w:rsidR="000905AF" w:rsidRDefault="000905AF" w:rsidP="00C62927">
            <w:pPr>
              <w:spacing w:line="240" w:lineRule="exact"/>
              <w:jc w:val="both"/>
            </w:pPr>
          </w:p>
        </w:tc>
      </w:tr>
    </w:tbl>
    <w:p w14:paraId="17DB035A" w14:textId="77777777" w:rsidR="000905AF" w:rsidRDefault="000905AF" w:rsidP="0069545A">
      <w:pPr>
        <w:spacing w:line="240" w:lineRule="exact"/>
        <w:jc w:val="both"/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0"/>
        <w:gridCol w:w="3734"/>
        <w:gridCol w:w="1846"/>
        <w:gridCol w:w="2718"/>
      </w:tblGrid>
      <w:tr w:rsidR="000905AF" w14:paraId="4AA94A97" w14:textId="77777777" w:rsidTr="00C62927">
        <w:trPr>
          <w:trHeight w:val="629"/>
        </w:trPr>
        <w:tc>
          <w:tcPr>
            <w:tcW w:w="1260" w:type="dxa"/>
            <w:shd w:val="clear" w:color="auto" w:fill="auto"/>
            <w:vAlign w:val="center"/>
          </w:tcPr>
          <w:p w14:paraId="481C43B9" w14:textId="77777777" w:rsidR="000905AF" w:rsidRDefault="000905AF" w:rsidP="00C62927">
            <w:pPr>
              <w:spacing w:line="240" w:lineRule="exact"/>
            </w:pPr>
            <w:r>
              <w:t>Assessor: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7F5EFA9A" w14:textId="77777777" w:rsidR="000905AF" w:rsidRDefault="000905AF" w:rsidP="00C62927">
            <w:pPr>
              <w:spacing w:line="240" w:lineRule="exact"/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79C0E372" w14:textId="77777777" w:rsidR="000905AF" w:rsidRDefault="000905AF" w:rsidP="00C62927">
            <w:pPr>
              <w:spacing w:line="240" w:lineRule="exact"/>
            </w:pPr>
            <w:r>
              <w:t>Date: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77E29634" w14:textId="15AC0A2C" w:rsidR="000905AF" w:rsidRDefault="000905AF" w:rsidP="00C62927">
            <w:pPr>
              <w:spacing w:line="240" w:lineRule="exact"/>
            </w:pPr>
          </w:p>
        </w:tc>
      </w:tr>
      <w:tr w:rsidR="000905AF" w14:paraId="42B051B9" w14:textId="77777777" w:rsidTr="00C62927">
        <w:trPr>
          <w:trHeight w:val="629"/>
        </w:trPr>
        <w:tc>
          <w:tcPr>
            <w:tcW w:w="1260" w:type="dxa"/>
            <w:shd w:val="clear" w:color="auto" w:fill="auto"/>
            <w:vAlign w:val="center"/>
          </w:tcPr>
          <w:p w14:paraId="5B9F6CE1" w14:textId="77777777" w:rsidR="000905AF" w:rsidRDefault="000905AF" w:rsidP="00C62927">
            <w:pPr>
              <w:spacing w:line="240" w:lineRule="exact"/>
            </w:pPr>
            <w:r>
              <w:t>Reviewer:</w:t>
            </w:r>
          </w:p>
        </w:tc>
        <w:tc>
          <w:tcPr>
            <w:tcW w:w="3734" w:type="dxa"/>
            <w:shd w:val="clear" w:color="auto" w:fill="auto"/>
            <w:vAlign w:val="center"/>
          </w:tcPr>
          <w:p w14:paraId="0E20CE68" w14:textId="77777777" w:rsidR="000905AF" w:rsidRDefault="000905AF" w:rsidP="00C62927">
            <w:pPr>
              <w:spacing w:line="240" w:lineRule="exact"/>
            </w:pPr>
          </w:p>
        </w:tc>
        <w:tc>
          <w:tcPr>
            <w:tcW w:w="1846" w:type="dxa"/>
            <w:shd w:val="clear" w:color="auto" w:fill="auto"/>
            <w:vAlign w:val="center"/>
          </w:tcPr>
          <w:p w14:paraId="1B9B1704" w14:textId="77777777" w:rsidR="000905AF" w:rsidRDefault="000905AF" w:rsidP="00C62927">
            <w:pPr>
              <w:spacing w:line="240" w:lineRule="exact"/>
            </w:pPr>
            <w:r>
              <w:t>Date of Review:</w:t>
            </w:r>
          </w:p>
        </w:tc>
        <w:tc>
          <w:tcPr>
            <w:tcW w:w="2718" w:type="dxa"/>
            <w:shd w:val="clear" w:color="auto" w:fill="auto"/>
            <w:vAlign w:val="center"/>
          </w:tcPr>
          <w:p w14:paraId="27CEC6E0" w14:textId="407134E4" w:rsidR="000905AF" w:rsidRDefault="000905AF" w:rsidP="00C62927">
            <w:pPr>
              <w:spacing w:line="240" w:lineRule="exact"/>
            </w:pPr>
          </w:p>
        </w:tc>
      </w:tr>
    </w:tbl>
    <w:p w14:paraId="013BF197" w14:textId="77777777" w:rsidR="000905AF" w:rsidRDefault="000905AF" w:rsidP="0069545A">
      <w:pPr>
        <w:spacing w:line="240" w:lineRule="exact"/>
        <w:jc w:val="both"/>
      </w:pPr>
    </w:p>
    <w:p w14:paraId="73AFD6FD" w14:textId="77777777" w:rsidR="001A2732" w:rsidRPr="00145869" w:rsidRDefault="000905AF" w:rsidP="0069545A">
      <w:pPr>
        <w:tabs>
          <w:tab w:val="left" w:pos="3060"/>
          <w:tab w:val="left" w:pos="3780"/>
          <w:tab w:val="left" w:pos="8280"/>
        </w:tabs>
        <w:spacing w:line="240" w:lineRule="exact"/>
        <w:ind w:hanging="540"/>
        <w:jc w:val="both"/>
        <w:rPr>
          <w:sz w:val="22"/>
          <w:szCs w:val="22"/>
        </w:rPr>
      </w:pPr>
      <w:r>
        <w:br w:type="page"/>
      </w:r>
      <w:r w:rsidR="001A2732" w:rsidRPr="00145869">
        <w:rPr>
          <w:sz w:val="22"/>
          <w:szCs w:val="22"/>
        </w:rPr>
        <w:lastRenderedPageBreak/>
        <w:t>Note</w:t>
      </w:r>
      <w:r w:rsidR="00285277" w:rsidRPr="00145869">
        <w:rPr>
          <w:sz w:val="22"/>
          <w:szCs w:val="22"/>
        </w:rPr>
        <w:t>s</w:t>
      </w:r>
      <w:r w:rsidR="001A2732" w:rsidRPr="00145869">
        <w:rPr>
          <w:sz w:val="22"/>
          <w:szCs w:val="22"/>
        </w:rPr>
        <w:t>:</w:t>
      </w:r>
    </w:p>
    <w:p w14:paraId="3BD79D66" w14:textId="77777777" w:rsidR="000905AF" w:rsidRPr="00145869" w:rsidRDefault="001A2732" w:rsidP="0069545A">
      <w:pPr>
        <w:numPr>
          <w:ilvl w:val="0"/>
          <w:numId w:val="1"/>
        </w:numPr>
        <w:tabs>
          <w:tab w:val="clear" w:pos="420"/>
          <w:tab w:val="num" w:pos="0"/>
          <w:tab w:val="left" w:pos="3060"/>
          <w:tab w:val="left" w:pos="3780"/>
          <w:tab w:val="left" w:pos="8280"/>
        </w:tabs>
        <w:spacing w:line="240" w:lineRule="exact"/>
        <w:ind w:left="0" w:hanging="360"/>
        <w:jc w:val="both"/>
        <w:rPr>
          <w:sz w:val="22"/>
          <w:szCs w:val="22"/>
        </w:rPr>
      </w:pPr>
      <w:r w:rsidRPr="00145869">
        <w:rPr>
          <w:sz w:val="22"/>
          <w:szCs w:val="22"/>
        </w:rPr>
        <w:t xml:space="preserve">Risk </w:t>
      </w:r>
      <w:r w:rsidR="00AE20CB">
        <w:rPr>
          <w:sz w:val="22"/>
          <w:szCs w:val="22"/>
        </w:rPr>
        <w:t>a</w:t>
      </w:r>
      <w:r w:rsidRPr="00145869">
        <w:rPr>
          <w:sz w:val="22"/>
          <w:szCs w:val="22"/>
        </w:rPr>
        <w:t xml:space="preserve">ssessment on each workstation should be performed/ reviewed when there is a significant change </w:t>
      </w:r>
      <w:r w:rsidR="00090FDC">
        <w:rPr>
          <w:sz w:val="22"/>
          <w:szCs w:val="22"/>
        </w:rPr>
        <w:t xml:space="preserve">in the conditions of a previous assessment </w:t>
      </w:r>
      <w:r w:rsidRPr="00145869">
        <w:rPr>
          <w:sz w:val="22"/>
          <w:szCs w:val="22"/>
        </w:rPr>
        <w:t>(new staff, relocation of staff, purchase of new DSE equipment, etc</w:t>
      </w:r>
      <w:r w:rsidR="00090FDC">
        <w:rPr>
          <w:sz w:val="22"/>
          <w:szCs w:val="22"/>
        </w:rPr>
        <w:t>.)</w:t>
      </w:r>
      <w:r w:rsidRPr="00145869">
        <w:rPr>
          <w:sz w:val="22"/>
          <w:szCs w:val="22"/>
        </w:rPr>
        <w:t>.</w:t>
      </w:r>
    </w:p>
    <w:p w14:paraId="59BE303D" w14:textId="77777777" w:rsidR="001A2732" w:rsidRPr="00145869" w:rsidRDefault="001A2732" w:rsidP="0069545A">
      <w:pPr>
        <w:tabs>
          <w:tab w:val="left" w:pos="3060"/>
          <w:tab w:val="left" w:pos="3780"/>
          <w:tab w:val="left" w:pos="8280"/>
        </w:tabs>
        <w:spacing w:line="240" w:lineRule="exact"/>
        <w:jc w:val="both"/>
        <w:rPr>
          <w:sz w:val="22"/>
          <w:szCs w:val="22"/>
        </w:rPr>
      </w:pPr>
    </w:p>
    <w:p w14:paraId="704D7A5C" w14:textId="77777777" w:rsidR="00AF4455" w:rsidRPr="00145869" w:rsidRDefault="00AE20CB" w:rsidP="0069545A">
      <w:pPr>
        <w:numPr>
          <w:ilvl w:val="0"/>
          <w:numId w:val="1"/>
        </w:numPr>
        <w:tabs>
          <w:tab w:val="clear" w:pos="420"/>
          <w:tab w:val="num" w:pos="0"/>
          <w:tab w:val="left" w:pos="3060"/>
          <w:tab w:val="left" w:pos="3780"/>
          <w:tab w:val="left" w:pos="8280"/>
        </w:tabs>
        <w:spacing w:line="240" w:lineRule="exact"/>
        <w:ind w:left="0" w:hanging="360"/>
        <w:jc w:val="both"/>
        <w:rPr>
          <w:sz w:val="22"/>
          <w:szCs w:val="22"/>
        </w:rPr>
      </w:pPr>
      <w:r>
        <w:rPr>
          <w:sz w:val="22"/>
          <w:szCs w:val="22"/>
        </w:rPr>
        <w:t>Risk a</w:t>
      </w:r>
      <w:r w:rsidR="00AF4455" w:rsidRPr="00145869">
        <w:rPr>
          <w:sz w:val="22"/>
          <w:szCs w:val="22"/>
        </w:rPr>
        <w:t xml:space="preserve">ssessment on each workstation should be </w:t>
      </w:r>
      <w:proofErr w:type="gramStart"/>
      <w:r w:rsidR="00AF4455" w:rsidRPr="00145869">
        <w:rPr>
          <w:sz w:val="22"/>
          <w:szCs w:val="22"/>
        </w:rPr>
        <w:t>conducted :</w:t>
      </w:r>
      <w:proofErr w:type="gramEnd"/>
    </w:p>
    <w:p w14:paraId="675C1255" w14:textId="77777777" w:rsidR="00AF4455" w:rsidRPr="00145869" w:rsidRDefault="00AF4455" w:rsidP="0069545A">
      <w:pPr>
        <w:numPr>
          <w:ilvl w:val="1"/>
          <w:numId w:val="1"/>
        </w:numPr>
        <w:tabs>
          <w:tab w:val="num" w:pos="270"/>
          <w:tab w:val="left" w:pos="3060"/>
          <w:tab w:val="left" w:pos="3780"/>
          <w:tab w:val="left" w:pos="8280"/>
        </w:tabs>
        <w:spacing w:line="240" w:lineRule="exact"/>
        <w:ind w:left="270" w:hanging="270"/>
        <w:jc w:val="both"/>
        <w:rPr>
          <w:sz w:val="22"/>
          <w:szCs w:val="22"/>
        </w:rPr>
      </w:pPr>
      <w:r w:rsidRPr="00145869">
        <w:rPr>
          <w:sz w:val="22"/>
          <w:szCs w:val="22"/>
        </w:rPr>
        <w:t xml:space="preserve">for all </w:t>
      </w:r>
      <w:r w:rsidR="008B06E0" w:rsidRPr="00145869">
        <w:rPr>
          <w:sz w:val="22"/>
          <w:szCs w:val="22"/>
        </w:rPr>
        <w:t>permanent</w:t>
      </w:r>
      <w:r w:rsidRPr="00145869">
        <w:rPr>
          <w:sz w:val="22"/>
          <w:szCs w:val="22"/>
        </w:rPr>
        <w:t xml:space="preserve"> employees in HKSTP;</w:t>
      </w:r>
    </w:p>
    <w:p w14:paraId="52382AE8" w14:textId="77777777" w:rsidR="00AF4455" w:rsidRPr="00145869" w:rsidRDefault="006D1D07" w:rsidP="0069545A">
      <w:pPr>
        <w:numPr>
          <w:ilvl w:val="1"/>
          <w:numId w:val="1"/>
        </w:numPr>
        <w:tabs>
          <w:tab w:val="num" w:pos="270"/>
          <w:tab w:val="left" w:pos="3060"/>
          <w:tab w:val="left" w:pos="3780"/>
          <w:tab w:val="left" w:pos="8280"/>
        </w:tabs>
        <w:spacing w:line="240" w:lineRule="exact"/>
        <w:ind w:left="270" w:hanging="270"/>
        <w:jc w:val="both"/>
        <w:rPr>
          <w:sz w:val="22"/>
          <w:szCs w:val="22"/>
        </w:rPr>
      </w:pPr>
      <w:r w:rsidRPr="00145869">
        <w:rPr>
          <w:sz w:val="22"/>
          <w:szCs w:val="22"/>
        </w:rPr>
        <w:t xml:space="preserve">for temporary/ contract employees with employment period longer than </w:t>
      </w:r>
      <w:r w:rsidR="00AF4455" w:rsidRPr="00145869">
        <w:rPr>
          <w:sz w:val="22"/>
          <w:szCs w:val="22"/>
        </w:rPr>
        <w:t>3 months</w:t>
      </w:r>
    </w:p>
    <w:p w14:paraId="4FD2F2ED" w14:textId="77777777" w:rsidR="00AF4455" w:rsidRPr="00145869" w:rsidRDefault="00AF4455" w:rsidP="0069545A">
      <w:pPr>
        <w:numPr>
          <w:ilvl w:val="1"/>
          <w:numId w:val="1"/>
        </w:numPr>
        <w:tabs>
          <w:tab w:val="num" w:pos="270"/>
          <w:tab w:val="left" w:pos="3060"/>
          <w:tab w:val="left" w:pos="3780"/>
          <w:tab w:val="left" w:pos="8280"/>
        </w:tabs>
        <w:spacing w:line="240" w:lineRule="exact"/>
        <w:ind w:left="270" w:hanging="270"/>
        <w:jc w:val="both"/>
        <w:rPr>
          <w:sz w:val="22"/>
          <w:szCs w:val="22"/>
        </w:rPr>
      </w:pPr>
      <w:r w:rsidRPr="00145869">
        <w:rPr>
          <w:sz w:val="22"/>
          <w:szCs w:val="22"/>
        </w:rPr>
        <w:t>within one month after his/ her probation period is completed;</w:t>
      </w:r>
    </w:p>
    <w:p w14:paraId="6ABE5678" w14:textId="77777777" w:rsidR="000905AF" w:rsidRPr="00145869" w:rsidRDefault="000905AF" w:rsidP="0069545A">
      <w:pPr>
        <w:tabs>
          <w:tab w:val="num" w:pos="960"/>
          <w:tab w:val="left" w:pos="3060"/>
          <w:tab w:val="left" w:pos="3780"/>
          <w:tab w:val="left" w:pos="8280"/>
        </w:tabs>
        <w:spacing w:line="240" w:lineRule="exact"/>
        <w:ind w:left="270"/>
        <w:jc w:val="both"/>
        <w:rPr>
          <w:sz w:val="22"/>
          <w:szCs w:val="22"/>
        </w:rPr>
      </w:pPr>
    </w:p>
    <w:p w14:paraId="23083AC6" w14:textId="77777777" w:rsidR="001A2732" w:rsidRPr="00145869" w:rsidRDefault="00965EA9" w:rsidP="0069545A">
      <w:pPr>
        <w:numPr>
          <w:ilvl w:val="0"/>
          <w:numId w:val="1"/>
        </w:numPr>
        <w:tabs>
          <w:tab w:val="clear" w:pos="420"/>
          <w:tab w:val="num" w:pos="0"/>
          <w:tab w:val="left" w:pos="3060"/>
          <w:tab w:val="left" w:pos="3780"/>
          <w:tab w:val="left" w:pos="8280"/>
        </w:tabs>
        <w:spacing w:line="240" w:lineRule="exact"/>
        <w:ind w:left="0" w:hanging="360"/>
        <w:jc w:val="both"/>
        <w:rPr>
          <w:sz w:val="22"/>
          <w:szCs w:val="22"/>
        </w:rPr>
      </w:pPr>
      <w:r w:rsidRPr="00145869">
        <w:rPr>
          <w:sz w:val="22"/>
          <w:szCs w:val="22"/>
        </w:rPr>
        <w:t>Assessment result</w:t>
      </w:r>
      <w:r w:rsidR="008B06E0" w:rsidRPr="00145869">
        <w:rPr>
          <w:sz w:val="22"/>
          <w:szCs w:val="22"/>
        </w:rPr>
        <w:t>s</w:t>
      </w:r>
      <w:r w:rsidR="00564875" w:rsidRPr="00145869">
        <w:rPr>
          <w:sz w:val="22"/>
          <w:szCs w:val="22"/>
        </w:rPr>
        <w:t xml:space="preserve"> must be submitted to </w:t>
      </w:r>
      <w:r w:rsidR="00090FDC">
        <w:rPr>
          <w:sz w:val="22"/>
          <w:szCs w:val="22"/>
        </w:rPr>
        <w:t>SHE Office</w:t>
      </w:r>
      <w:r w:rsidR="003542DF">
        <w:rPr>
          <w:sz w:val="22"/>
          <w:szCs w:val="22"/>
        </w:rPr>
        <w:t xml:space="preserve"> </w:t>
      </w:r>
      <w:r w:rsidRPr="00145869">
        <w:rPr>
          <w:sz w:val="22"/>
          <w:szCs w:val="22"/>
        </w:rPr>
        <w:t>for review within 2 weeks after the assessment.</w:t>
      </w:r>
    </w:p>
    <w:p w14:paraId="0DC3771A" w14:textId="77777777" w:rsidR="000905AF" w:rsidRPr="00145869" w:rsidRDefault="000905AF" w:rsidP="0069545A">
      <w:pPr>
        <w:tabs>
          <w:tab w:val="num" w:pos="0"/>
          <w:tab w:val="left" w:pos="3060"/>
          <w:tab w:val="left" w:pos="3780"/>
          <w:tab w:val="left" w:pos="8280"/>
        </w:tabs>
        <w:spacing w:line="240" w:lineRule="exact"/>
        <w:ind w:hanging="360"/>
        <w:jc w:val="both"/>
        <w:rPr>
          <w:sz w:val="22"/>
          <w:szCs w:val="22"/>
        </w:rPr>
      </w:pPr>
    </w:p>
    <w:p w14:paraId="1EBCEAA0" w14:textId="77777777" w:rsidR="00E005F8" w:rsidRPr="00145869" w:rsidRDefault="00E005F8" w:rsidP="0069545A">
      <w:pPr>
        <w:numPr>
          <w:ilvl w:val="0"/>
          <w:numId w:val="1"/>
        </w:numPr>
        <w:tabs>
          <w:tab w:val="clear" w:pos="420"/>
          <w:tab w:val="num" w:pos="0"/>
          <w:tab w:val="left" w:pos="3060"/>
          <w:tab w:val="left" w:pos="3780"/>
          <w:tab w:val="left" w:pos="8280"/>
        </w:tabs>
        <w:spacing w:line="240" w:lineRule="exact"/>
        <w:ind w:left="0" w:hanging="360"/>
        <w:jc w:val="both"/>
        <w:rPr>
          <w:sz w:val="22"/>
          <w:szCs w:val="22"/>
        </w:rPr>
      </w:pPr>
      <w:r w:rsidRPr="00145869">
        <w:rPr>
          <w:sz w:val="22"/>
          <w:szCs w:val="22"/>
        </w:rPr>
        <w:t>Assessors are respo</w:t>
      </w:r>
      <w:r w:rsidR="00AE20CB">
        <w:rPr>
          <w:sz w:val="22"/>
          <w:szCs w:val="22"/>
        </w:rPr>
        <w:t>nsible for conducting the Risk a</w:t>
      </w:r>
      <w:r w:rsidRPr="00145869">
        <w:rPr>
          <w:sz w:val="22"/>
          <w:szCs w:val="22"/>
        </w:rPr>
        <w:t xml:space="preserve">ssessment and providing recommendations to DSE users.  </w:t>
      </w:r>
    </w:p>
    <w:p w14:paraId="5081CF38" w14:textId="77777777" w:rsidR="000905AF" w:rsidRPr="00145869" w:rsidRDefault="000905AF" w:rsidP="0069545A">
      <w:pPr>
        <w:pStyle w:val="ab"/>
        <w:tabs>
          <w:tab w:val="num" w:pos="0"/>
        </w:tabs>
        <w:ind w:left="0" w:hanging="360"/>
        <w:rPr>
          <w:sz w:val="22"/>
          <w:szCs w:val="22"/>
        </w:rPr>
      </w:pPr>
    </w:p>
    <w:p w14:paraId="1EF7820B" w14:textId="77777777" w:rsidR="00E005F8" w:rsidRDefault="00090FDC" w:rsidP="0069545A">
      <w:pPr>
        <w:numPr>
          <w:ilvl w:val="0"/>
          <w:numId w:val="1"/>
        </w:numPr>
        <w:tabs>
          <w:tab w:val="clear" w:pos="420"/>
          <w:tab w:val="num" w:pos="0"/>
          <w:tab w:val="left" w:pos="3060"/>
          <w:tab w:val="left" w:pos="3780"/>
          <w:tab w:val="left" w:pos="8280"/>
        </w:tabs>
        <w:spacing w:line="240" w:lineRule="exact"/>
        <w:ind w:left="0" w:hanging="360"/>
        <w:jc w:val="both"/>
        <w:rPr>
          <w:sz w:val="22"/>
          <w:szCs w:val="22"/>
        </w:rPr>
      </w:pPr>
      <w:r>
        <w:rPr>
          <w:sz w:val="22"/>
          <w:szCs w:val="22"/>
        </w:rPr>
        <w:t>SHE Office</w:t>
      </w:r>
      <w:r w:rsidR="00E005F8" w:rsidRPr="00145869">
        <w:rPr>
          <w:sz w:val="22"/>
          <w:szCs w:val="22"/>
        </w:rPr>
        <w:t xml:space="preserve"> are respo</w:t>
      </w:r>
      <w:r w:rsidR="00AE20CB">
        <w:rPr>
          <w:sz w:val="22"/>
          <w:szCs w:val="22"/>
        </w:rPr>
        <w:t>nsible for reviewing the Risk as</w:t>
      </w:r>
      <w:r w:rsidR="00E005F8" w:rsidRPr="00145869">
        <w:rPr>
          <w:sz w:val="22"/>
          <w:szCs w:val="22"/>
        </w:rPr>
        <w:t>sessment reports and justifications of follow up actions.</w:t>
      </w:r>
    </w:p>
    <w:p w14:paraId="1844ACA7" w14:textId="77777777" w:rsidR="00AE20CB" w:rsidRDefault="00AE20CB" w:rsidP="00AE20CB">
      <w:pPr>
        <w:tabs>
          <w:tab w:val="left" w:pos="3060"/>
          <w:tab w:val="left" w:pos="3780"/>
          <w:tab w:val="left" w:pos="8280"/>
        </w:tabs>
        <w:spacing w:line="240" w:lineRule="exact"/>
        <w:jc w:val="both"/>
        <w:rPr>
          <w:sz w:val="22"/>
          <w:szCs w:val="22"/>
        </w:rPr>
      </w:pPr>
    </w:p>
    <w:p w14:paraId="1DA02F2E" w14:textId="77777777" w:rsidR="00AE20CB" w:rsidRPr="00145869" w:rsidRDefault="00AE20CB" w:rsidP="0069545A">
      <w:pPr>
        <w:numPr>
          <w:ilvl w:val="0"/>
          <w:numId w:val="1"/>
        </w:numPr>
        <w:tabs>
          <w:tab w:val="clear" w:pos="420"/>
          <w:tab w:val="num" w:pos="0"/>
          <w:tab w:val="left" w:pos="3060"/>
          <w:tab w:val="left" w:pos="3780"/>
          <w:tab w:val="left" w:pos="8280"/>
        </w:tabs>
        <w:spacing w:line="240" w:lineRule="exact"/>
        <w:ind w:left="0" w:hanging="360"/>
        <w:jc w:val="both"/>
        <w:rPr>
          <w:sz w:val="22"/>
          <w:szCs w:val="22"/>
        </w:rPr>
      </w:pPr>
      <w:r>
        <w:rPr>
          <w:sz w:val="22"/>
          <w:szCs w:val="22"/>
        </w:rPr>
        <w:t>The record of risk assessment report shall be retained for a period of at least 2 years after the workstation ceases to be used by any user.</w:t>
      </w:r>
    </w:p>
    <w:sectPr w:rsidR="00AE20CB" w:rsidRPr="00145869" w:rsidSect="00873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196" w:bottom="1440" w:left="179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F76E2F" w14:textId="77777777" w:rsidR="0071025C" w:rsidRDefault="0071025C">
      <w:r>
        <w:separator/>
      </w:r>
    </w:p>
  </w:endnote>
  <w:endnote w:type="continuationSeparator" w:id="0">
    <w:p w14:paraId="00E85E41" w14:textId="77777777" w:rsidR="0071025C" w:rsidRDefault="00710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025E5" w14:textId="77777777" w:rsidR="00786F20" w:rsidRDefault="00786F2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/>
      </w:rPr>
      <w:id w:val="190934446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E8CAAB" w14:textId="1B12CDB1" w:rsidR="00433CE0" w:rsidRPr="000608CC" w:rsidRDefault="000608CC" w:rsidP="00873AAE">
            <w:pPr>
              <w:pStyle w:val="a5"/>
              <w:ind w:leftChars="-236" w:left="-566"/>
              <w:jc w:val="right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SHE_Display</w:t>
            </w:r>
            <w:proofErr w:type="spellEnd"/>
            <w:r>
              <w:rPr>
                <w:rFonts w:asciiTheme="minorHAnsi" w:hAnsiTheme="minorHAnsi"/>
              </w:rPr>
              <w:t xml:space="preserve"> Screen Equipment Risk Assessment </w:t>
            </w:r>
            <w:proofErr w:type="spellStart"/>
            <w:r>
              <w:rPr>
                <w:rFonts w:asciiTheme="minorHAnsi" w:hAnsiTheme="minorHAnsi"/>
              </w:rPr>
              <w:t>Report</w:t>
            </w:r>
            <w:r w:rsidR="00873AAE">
              <w:rPr>
                <w:rFonts w:asciiTheme="minorHAnsi" w:hAnsiTheme="minorHAnsi"/>
              </w:rPr>
              <w:t>_Ver</w:t>
            </w:r>
            <w:proofErr w:type="spellEnd"/>
            <w:r w:rsidR="00873AAE">
              <w:rPr>
                <w:rFonts w:asciiTheme="minorHAnsi" w:hAnsiTheme="minorHAnsi"/>
              </w:rPr>
              <w:t xml:space="preserve"> 2.0 (2020 05)</w:t>
            </w:r>
            <w:r w:rsidR="00873AAE">
              <w:rPr>
                <w:rFonts w:asciiTheme="minorHAnsi" w:hAnsiTheme="minorHAnsi"/>
              </w:rPr>
              <w:tab/>
            </w:r>
            <w:r w:rsidRPr="000608CC">
              <w:rPr>
                <w:rFonts w:asciiTheme="minorHAnsi" w:hAnsiTheme="minorHAnsi"/>
                <w:lang w:val="en-US" w:eastAsia="zh-TW"/>
              </w:rPr>
              <w:t xml:space="preserve"> </w:t>
            </w:r>
            <w:r w:rsidRPr="000608CC">
              <w:rPr>
                <w:rFonts w:asciiTheme="minorHAnsi" w:hAnsiTheme="minorHAnsi"/>
                <w:b/>
                <w:bCs/>
              </w:rPr>
              <w:fldChar w:fldCharType="begin"/>
            </w:r>
            <w:r w:rsidRPr="000608CC">
              <w:rPr>
                <w:rFonts w:asciiTheme="minorHAnsi" w:hAnsiTheme="minorHAnsi"/>
                <w:b/>
                <w:bCs/>
              </w:rPr>
              <w:instrText>PAGE</w:instrText>
            </w:r>
            <w:r w:rsidRPr="000608CC">
              <w:rPr>
                <w:rFonts w:asciiTheme="minorHAnsi" w:hAnsiTheme="minorHAnsi"/>
                <w:b/>
                <w:bCs/>
              </w:rPr>
              <w:fldChar w:fldCharType="separate"/>
            </w:r>
            <w:r w:rsidRPr="000608CC">
              <w:rPr>
                <w:rFonts w:asciiTheme="minorHAnsi" w:hAnsiTheme="minorHAnsi"/>
                <w:b/>
                <w:bCs/>
                <w:lang w:val="en-US" w:eastAsia="zh-TW"/>
              </w:rPr>
              <w:t>2</w:t>
            </w:r>
            <w:r w:rsidRPr="000608CC">
              <w:rPr>
                <w:rFonts w:asciiTheme="minorHAnsi" w:hAnsiTheme="minorHAnsi"/>
                <w:b/>
                <w:bCs/>
              </w:rPr>
              <w:fldChar w:fldCharType="end"/>
            </w:r>
            <w:r w:rsidRPr="000608CC">
              <w:rPr>
                <w:rFonts w:asciiTheme="minorHAnsi" w:hAnsiTheme="minorHAnsi"/>
                <w:lang w:val="en-US" w:eastAsia="zh-TW"/>
              </w:rPr>
              <w:t xml:space="preserve"> of </w:t>
            </w:r>
            <w:r w:rsidRPr="000608CC">
              <w:rPr>
                <w:rFonts w:asciiTheme="minorHAnsi" w:hAnsiTheme="minorHAnsi"/>
                <w:b/>
                <w:bCs/>
              </w:rPr>
              <w:fldChar w:fldCharType="begin"/>
            </w:r>
            <w:r w:rsidRPr="000608CC">
              <w:rPr>
                <w:rFonts w:asciiTheme="minorHAnsi" w:hAnsiTheme="minorHAnsi"/>
                <w:b/>
                <w:bCs/>
              </w:rPr>
              <w:instrText>NUMPAGES</w:instrText>
            </w:r>
            <w:r w:rsidRPr="000608CC">
              <w:rPr>
                <w:rFonts w:asciiTheme="minorHAnsi" w:hAnsiTheme="minorHAnsi"/>
                <w:b/>
                <w:bCs/>
              </w:rPr>
              <w:fldChar w:fldCharType="separate"/>
            </w:r>
            <w:r w:rsidRPr="000608CC">
              <w:rPr>
                <w:rFonts w:asciiTheme="minorHAnsi" w:hAnsiTheme="minorHAnsi"/>
                <w:b/>
                <w:bCs/>
                <w:lang w:val="en-US" w:eastAsia="zh-TW"/>
              </w:rPr>
              <w:t>2</w:t>
            </w:r>
            <w:r w:rsidRPr="000608CC">
              <w:rPr>
                <w:rFonts w:asciiTheme="minorHAnsi" w:hAnsiTheme="minorHAnsi"/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CB4C9A" w14:textId="77777777" w:rsidR="00786F20" w:rsidRDefault="00786F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ABFEC9" w14:textId="77777777" w:rsidR="0071025C" w:rsidRDefault="0071025C">
      <w:r>
        <w:separator/>
      </w:r>
    </w:p>
  </w:footnote>
  <w:footnote w:type="continuationSeparator" w:id="0">
    <w:p w14:paraId="69B714BF" w14:textId="77777777" w:rsidR="0071025C" w:rsidRDefault="00710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F1318D" w14:textId="77777777" w:rsidR="00786F20" w:rsidRDefault="00786F2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540" w:type="dxa"/>
      <w:tblInd w:w="-43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442"/>
      <w:gridCol w:w="5469"/>
      <w:gridCol w:w="1629"/>
    </w:tblGrid>
    <w:tr w:rsidR="007903E4" w:rsidRPr="007903E4" w14:paraId="059E5583" w14:textId="77777777" w:rsidTr="007903E4">
      <w:trPr>
        <w:trHeight w:val="423"/>
      </w:trPr>
      <w:tc>
        <w:tcPr>
          <w:tcW w:w="2442" w:type="dxa"/>
          <w:vMerge w:val="restart"/>
          <w:vAlign w:val="center"/>
        </w:tcPr>
        <w:p w14:paraId="08D76203" w14:textId="2827ECC1" w:rsidR="007903E4" w:rsidRDefault="007903E4" w:rsidP="00BE345C">
          <w:pPr>
            <w:ind w:leftChars="-45" w:hangingChars="45" w:hanging="108"/>
            <w:jc w:val="both"/>
          </w:pPr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1EB278AA" wp14:editId="2395CA3D">
                <wp:simplePos x="0" y="0"/>
                <wp:positionH relativeFrom="column">
                  <wp:posOffset>75565</wp:posOffset>
                </wp:positionH>
                <wp:positionV relativeFrom="paragraph">
                  <wp:posOffset>-3175</wp:posOffset>
                </wp:positionV>
                <wp:extent cx="1167765" cy="628650"/>
                <wp:effectExtent l="0" t="0" r="0" b="0"/>
                <wp:wrapNone/>
                <wp:docPr id="1029" name="Picture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9" name="Picture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4310"/>
                        <a:stretch/>
                      </pic:blipFill>
                      <pic:spPr bwMode="auto">
                        <a:xfrm>
                          <a:off x="0" y="0"/>
                          <a:ext cx="116776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69" w:type="dxa"/>
          <w:vMerge w:val="restart"/>
          <w:vAlign w:val="center"/>
        </w:tcPr>
        <w:p w14:paraId="41ED1DAE" w14:textId="77777777" w:rsidR="007903E4" w:rsidRDefault="007903E4" w:rsidP="000608CC">
          <w:pPr>
            <w:jc w:val="center"/>
            <w:rPr>
              <w:rFonts w:asciiTheme="minorHAnsi" w:hAnsiTheme="minorHAnsi"/>
              <w:b/>
              <w:sz w:val="28"/>
              <w:szCs w:val="28"/>
            </w:rPr>
          </w:pPr>
          <w:r w:rsidRPr="000608CC">
            <w:rPr>
              <w:rFonts w:asciiTheme="minorHAnsi" w:hAnsiTheme="minorHAnsi"/>
              <w:b/>
              <w:sz w:val="28"/>
              <w:szCs w:val="28"/>
            </w:rPr>
            <w:t xml:space="preserve">Display Screen Equipment </w:t>
          </w:r>
        </w:p>
        <w:p w14:paraId="04F2455B" w14:textId="0937EF89" w:rsidR="007903E4" w:rsidRPr="00EC06F0" w:rsidRDefault="007903E4" w:rsidP="000608CC">
          <w:pPr>
            <w:jc w:val="center"/>
          </w:pPr>
          <w:r w:rsidRPr="000608CC">
            <w:rPr>
              <w:rFonts w:asciiTheme="minorHAnsi" w:hAnsiTheme="minorHAnsi"/>
              <w:b/>
              <w:sz w:val="28"/>
              <w:szCs w:val="28"/>
            </w:rPr>
            <w:t>Risk Assessment Report</w:t>
          </w:r>
        </w:p>
      </w:tc>
      <w:tc>
        <w:tcPr>
          <w:tcW w:w="1629" w:type="dxa"/>
          <w:tcBorders>
            <w:bottom w:val="nil"/>
          </w:tcBorders>
          <w:vAlign w:val="center"/>
        </w:tcPr>
        <w:p w14:paraId="0A5BFA4F" w14:textId="015AE0CA" w:rsidR="007903E4" w:rsidRPr="007903E4" w:rsidRDefault="007903E4" w:rsidP="000608CC">
          <w:pPr>
            <w:jc w:val="center"/>
            <w:rPr>
              <w:rFonts w:asciiTheme="minorHAnsi" w:hAnsiTheme="minorHAnsi" w:cstheme="minorHAnsi"/>
              <w:b/>
              <w:bCs/>
              <w:sz w:val="20"/>
              <w:szCs w:val="20"/>
            </w:rPr>
          </w:pPr>
          <w:r w:rsidRPr="007903E4">
            <w:rPr>
              <w:rFonts w:asciiTheme="minorHAnsi" w:hAnsiTheme="minorHAnsi" w:cstheme="minorHAnsi" w:hint="cs"/>
              <w:b/>
              <w:bCs/>
              <w:sz w:val="20"/>
              <w:szCs w:val="20"/>
            </w:rPr>
            <w:t>S</w:t>
          </w:r>
          <w:r w:rsidRPr="007903E4">
            <w:rPr>
              <w:rFonts w:asciiTheme="minorHAnsi" w:hAnsiTheme="minorHAnsi" w:cstheme="minorHAnsi"/>
              <w:b/>
              <w:bCs/>
              <w:sz w:val="20"/>
              <w:szCs w:val="20"/>
            </w:rPr>
            <w:t>HE Form S04</w:t>
          </w:r>
        </w:p>
      </w:tc>
    </w:tr>
    <w:tr w:rsidR="007903E4" w:rsidRPr="000608CC" w14:paraId="06E4EFD0" w14:textId="77777777" w:rsidTr="007903E4">
      <w:trPr>
        <w:trHeight w:val="625"/>
      </w:trPr>
      <w:tc>
        <w:tcPr>
          <w:tcW w:w="2442" w:type="dxa"/>
          <w:vMerge/>
          <w:vAlign w:val="center"/>
        </w:tcPr>
        <w:p w14:paraId="78659724" w14:textId="77777777" w:rsidR="007903E4" w:rsidRDefault="007903E4" w:rsidP="00BE345C">
          <w:pPr>
            <w:ind w:leftChars="-45" w:hangingChars="45" w:hanging="108"/>
            <w:jc w:val="both"/>
            <w:rPr>
              <w:noProof/>
            </w:rPr>
          </w:pPr>
        </w:p>
      </w:tc>
      <w:tc>
        <w:tcPr>
          <w:tcW w:w="5469" w:type="dxa"/>
          <w:vMerge/>
          <w:vAlign w:val="center"/>
        </w:tcPr>
        <w:p w14:paraId="6C64400E" w14:textId="77777777" w:rsidR="007903E4" w:rsidRPr="000608CC" w:rsidRDefault="007903E4" w:rsidP="000608CC">
          <w:pPr>
            <w:jc w:val="center"/>
            <w:rPr>
              <w:rFonts w:asciiTheme="minorHAnsi" w:hAnsiTheme="minorHAnsi"/>
              <w:b/>
              <w:sz w:val="28"/>
              <w:szCs w:val="28"/>
            </w:rPr>
          </w:pPr>
        </w:p>
      </w:tc>
      <w:tc>
        <w:tcPr>
          <w:tcW w:w="1629" w:type="dxa"/>
          <w:tcBorders>
            <w:top w:val="nil"/>
          </w:tcBorders>
          <w:vAlign w:val="center"/>
        </w:tcPr>
        <w:p w14:paraId="5CFA3C37" w14:textId="77777777" w:rsidR="007903E4" w:rsidRPr="00EC06F0" w:rsidRDefault="007903E4" w:rsidP="000608CC">
          <w:pPr>
            <w:jc w:val="center"/>
          </w:pPr>
        </w:p>
      </w:tc>
    </w:tr>
  </w:tbl>
  <w:p w14:paraId="26432788" w14:textId="77777777" w:rsidR="00433CE0" w:rsidRPr="00C915C0" w:rsidRDefault="00433CE0" w:rsidP="00C915C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297B1" w14:textId="77777777" w:rsidR="00786F20" w:rsidRDefault="00786F2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B6D72"/>
    <w:multiLevelType w:val="hybridMultilevel"/>
    <w:tmpl w:val="1F86D9C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37E04F5D"/>
    <w:multiLevelType w:val="multilevel"/>
    <w:tmpl w:val="1F86D9C8"/>
    <w:lvl w:ilvl="0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2" w15:restartNumberingAfterBreak="0">
    <w:nsid w:val="389F5E17"/>
    <w:multiLevelType w:val="hybridMultilevel"/>
    <w:tmpl w:val="261457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350FE"/>
    <w:multiLevelType w:val="multilevel"/>
    <w:tmpl w:val="C008A96A"/>
    <w:lvl w:ilvl="0">
      <w:start w:val="1"/>
      <w:numFmt w:val="bullet"/>
      <w:lvlText w:val="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4" w15:restartNumberingAfterBreak="0">
    <w:nsid w:val="6731017A"/>
    <w:multiLevelType w:val="hybridMultilevel"/>
    <w:tmpl w:val="87148E76"/>
    <w:lvl w:ilvl="0" w:tplc="0B005BE8">
      <w:start w:val="1"/>
      <w:numFmt w:val="bullet"/>
      <w:lvlText w:val="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3FE473DE">
      <w:start w:val="1"/>
      <w:numFmt w:val="bullet"/>
      <w:lvlText w:val="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5" w15:restartNumberingAfterBreak="0">
    <w:nsid w:val="693A2279"/>
    <w:multiLevelType w:val="multilevel"/>
    <w:tmpl w:val="503EF4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76637514"/>
    <w:multiLevelType w:val="hybridMultilevel"/>
    <w:tmpl w:val="C008A96A"/>
    <w:lvl w:ilvl="0" w:tplc="0B005BE8">
      <w:start w:val="1"/>
      <w:numFmt w:val="bullet"/>
      <w:lvlText w:val="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1860"/>
        </w:tabs>
        <w:ind w:left="18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340"/>
        </w:tabs>
        <w:ind w:left="23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0"/>
        </w:tabs>
        <w:ind w:left="28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40"/>
        </w:tabs>
        <w:ind w:left="47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220"/>
        </w:tabs>
        <w:ind w:left="5220" w:hanging="480"/>
      </w:pPr>
      <w:rPr>
        <w:rFonts w:ascii="Wingdings" w:hAnsi="Wingdings" w:hint="default"/>
      </w:rPr>
    </w:lvl>
  </w:abstractNum>
  <w:abstractNum w:abstractNumId="7" w15:restartNumberingAfterBreak="0">
    <w:nsid w:val="7FFE7985"/>
    <w:multiLevelType w:val="hybridMultilevel"/>
    <w:tmpl w:val="866A3B8E"/>
    <w:lvl w:ilvl="0" w:tplc="C54A616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403C8954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522E"/>
    <w:rsid w:val="0000240F"/>
    <w:rsid w:val="00003359"/>
    <w:rsid w:val="00030AB6"/>
    <w:rsid w:val="00034C97"/>
    <w:rsid w:val="00037FD1"/>
    <w:rsid w:val="000608CC"/>
    <w:rsid w:val="0006220F"/>
    <w:rsid w:val="0007252E"/>
    <w:rsid w:val="000905AF"/>
    <w:rsid w:val="00090FDC"/>
    <w:rsid w:val="000A4755"/>
    <w:rsid w:val="000A7E12"/>
    <w:rsid w:val="000B64F1"/>
    <w:rsid w:val="000D7089"/>
    <w:rsid w:val="0012444C"/>
    <w:rsid w:val="00124530"/>
    <w:rsid w:val="00145869"/>
    <w:rsid w:val="00146ADA"/>
    <w:rsid w:val="001507AC"/>
    <w:rsid w:val="001551F7"/>
    <w:rsid w:val="00160C2D"/>
    <w:rsid w:val="001747AB"/>
    <w:rsid w:val="0019710F"/>
    <w:rsid w:val="001A2732"/>
    <w:rsid w:val="001B13BF"/>
    <w:rsid w:val="001B54C6"/>
    <w:rsid w:val="002067CD"/>
    <w:rsid w:val="0020737C"/>
    <w:rsid w:val="00231729"/>
    <w:rsid w:val="00237B5A"/>
    <w:rsid w:val="00241246"/>
    <w:rsid w:val="00254CD1"/>
    <w:rsid w:val="00254F77"/>
    <w:rsid w:val="00276C68"/>
    <w:rsid w:val="00285277"/>
    <w:rsid w:val="00286A57"/>
    <w:rsid w:val="00295D06"/>
    <w:rsid w:val="002B3F15"/>
    <w:rsid w:val="002B6AD2"/>
    <w:rsid w:val="002C52F3"/>
    <w:rsid w:val="002E12CD"/>
    <w:rsid w:val="002F10BF"/>
    <w:rsid w:val="00306DE7"/>
    <w:rsid w:val="003542DF"/>
    <w:rsid w:val="003545FF"/>
    <w:rsid w:val="0035616E"/>
    <w:rsid w:val="00356CB0"/>
    <w:rsid w:val="003572EA"/>
    <w:rsid w:val="00396EE8"/>
    <w:rsid w:val="003B2611"/>
    <w:rsid w:val="003D0E6E"/>
    <w:rsid w:val="003E3485"/>
    <w:rsid w:val="003F33DF"/>
    <w:rsid w:val="003F5154"/>
    <w:rsid w:val="00422586"/>
    <w:rsid w:val="00426834"/>
    <w:rsid w:val="004268F7"/>
    <w:rsid w:val="00433CE0"/>
    <w:rsid w:val="00440F60"/>
    <w:rsid w:val="00457B4D"/>
    <w:rsid w:val="004603E0"/>
    <w:rsid w:val="00477237"/>
    <w:rsid w:val="0048676E"/>
    <w:rsid w:val="00486D0D"/>
    <w:rsid w:val="00494083"/>
    <w:rsid w:val="004A01B0"/>
    <w:rsid w:val="004A47A3"/>
    <w:rsid w:val="004B34DC"/>
    <w:rsid w:val="004D4E1E"/>
    <w:rsid w:val="004F15B8"/>
    <w:rsid w:val="0052200A"/>
    <w:rsid w:val="005578E3"/>
    <w:rsid w:val="00564875"/>
    <w:rsid w:val="00567FFD"/>
    <w:rsid w:val="00572191"/>
    <w:rsid w:val="005972CD"/>
    <w:rsid w:val="005A083A"/>
    <w:rsid w:val="005A0E7A"/>
    <w:rsid w:val="005D2EA1"/>
    <w:rsid w:val="005D3AB1"/>
    <w:rsid w:val="005E54EA"/>
    <w:rsid w:val="005E5C4C"/>
    <w:rsid w:val="005F6F36"/>
    <w:rsid w:val="006042DE"/>
    <w:rsid w:val="00621591"/>
    <w:rsid w:val="00632393"/>
    <w:rsid w:val="00632D58"/>
    <w:rsid w:val="00642004"/>
    <w:rsid w:val="00642DB4"/>
    <w:rsid w:val="00691172"/>
    <w:rsid w:val="0069545A"/>
    <w:rsid w:val="006A2250"/>
    <w:rsid w:val="006B7709"/>
    <w:rsid w:val="006D1D07"/>
    <w:rsid w:val="006E3BDB"/>
    <w:rsid w:val="006E7C99"/>
    <w:rsid w:val="00705A95"/>
    <w:rsid w:val="0071025C"/>
    <w:rsid w:val="00735D56"/>
    <w:rsid w:val="00744141"/>
    <w:rsid w:val="00747884"/>
    <w:rsid w:val="007511ED"/>
    <w:rsid w:val="0076520D"/>
    <w:rsid w:val="007667B9"/>
    <w:rsid w:val="007815E1"/>
    <w:rsid w:val="00786702"/>
    <w:rsid w:val="00786F20"/>
    <w:rsid w:val="007903E4"/>
    <w:rsid w:val="007A2AA2"/>
    <w:rsid w:val="007B4E9B"/>
    <w:rsid w:val="007B59ED"/>
    <w:rsid w:val="007C01F0"/>
    <w:rsid w:val="007C3C11"/>
    <w:rsid w:val="007C5734"/>
    <w:rsid w:val="007D103B"/>
    <w:rsid w:val="007D1C86"/>
    <w:rsid w:val="007E0CE8"/>
    <w:rsid w:val="007F399B"/>
    <w:rsid w:val="007F5D8A"/>
    <w:rsid w:val="008139F5"/>
    <w:rsid w:val="00841DB3"/>
    <w:rsid w:val="00862B88"/>
    <w:rsid w:val="008674BB"/>
    <w:rsid w:val="00873AAE"/>
    <w:rsid w:val="0087764D"/>
    <w:rsid w:val="00880F33"/>
    <w:rsid w:val="00884D5B"/>
    <w:rsid w:val="008A4F2E"/>
    <w:rsid w:val="008B06E0"/>
    <w:rsid w:val="008C7427"/>
    <w:rsid w:val="008D34E5"/>
    <w:rsid w:val="008D4543"/>
    <w:rsid w:val="008D5E3A"/>
    <w:rsid w:val="009261DB"/>
    <w:rsid w:val="00937D23"/>
    <w:rsid w:val="009417A5"/>
    <w:rsid w:val="00952B82"/>
    <w:rsid w:val="00952C55"/>
    <w:rsid w:val="009613C9"/>
    <w:rsid w:val="00965EA9"/>
    <w:rsid w:val="00966D3C"/>
    <w:rsid w:val="00982F2E"/>
    <w:rsid w:val="009B4C30"/>
    <w:rsid w:val="009E5C94"/>
    <w:rsid w:val="00A006F6"/>
    <w:rsid w:val="00A021BB"/>
    <w:rsid w:val="00A11DBE"/>
    <w:rsid w:val="00A24186"/>
    <w:rsid w:val="00A414FB"/>
    <w:rsid w:val="00A42668"/>
    <w:rsid w:val="00A60191"/>
    <w:rsid w:val="00A67C9F"/>
    <w:rsid w:val="00A85D12"/>
    <w:rsid w:val="00AB47FD"/>
    <w:rsid w:val="00AC3012"/>
    <w:rsid w:val="00AC5939"/>
    <w:rsid w:val="00AC6B1A"/>
    <w:rsid w:val="00AC6C54"/>
    <w:rsid w:val="00AD57B4"/>
    <w:rsid w:val="00AE20CB"/>
    <w:rsid w:val="00AF2759"/>
    <w:rsid w:val="00AF4455"/>
    <w:rsid w:val="00AF5BAA"/>
    <w:rsid w:val="00B11E27"/>
    <w:rsid w:val="00B13173"/>
    <w:rsid w:val="00B3377F"/>
    <w:rsid w:val="00B40ECD"/>
    <w:rsid w:val="00B535CE"/>
    <w:rsid w:val="00B7231A"/>
    <w:rsid w:val="00B9621C"/>
    <w:rsid w:val="00BA45E3"/>
    <w:rsid w:val="00BB1E09"/>
    <w:rsid w:val="00BB52A1"/>
    <w:rsid w:val="00BD6C10"/>
    <w:rsid w:val="00BE2BE0"/>
    <w:rsid w:val="00BE345C"/>
    <w:rsid w:val="00BF065A"/>
    <w:rsid w:val="00C057C1"/>
    <w:rsid w:val="00C1011B"/>
    <w:rsid w:val="00C12625"/>
    <w:rsid w:val="00C33AAF"/>
    <w:rsid w:val="00C54DD5"/>
    <w:rsid w:val="00C57255"/>
    <w:rsid w:val="00C61287"/>
    <w:rsid w:val="00C627F7"/>
    <w:rsid w:val="00C62927"/>
    <w:rsid w:val="00C915C0"/>
    <w:rsid w:val="00C9726E"/>
    <w:rsid w:val="00CB0957"/>
    <w:rsid w:val="00CD417C"/>
    <w:rsid w:val="00CD6639"/>
    <w:rsid w:val="00CD76F6"/>
    <w:rsid w:val="00CE74E5"/>
    <w:rsid w:val="00CE78D0"/>
    <w:rsid w:val="00D03D5B"/>
    <w:rsid w:val="00D3346B"/>
    <w:rsid w:val="00D71125"/>
    <w:rsid w:val="00D73F51"/>
    <w:rsid w:val="00D81B58"/>
    <w:rsid w:val="00D85722"/>
    <w:rsid w:val="00DB25DF"/>
    <w:rsid w:val="00DC3241"/>
    <w:rsid w:val="00DD5645"/>
    <w:rsid w:val="00E005F8"/>
    <w:rsid w:val="00E26F57"/>
    <w:rsid w:val="00E54775"/>
    <w:rsid w:val="00E660D0"/>
    <w:rsid w:val="00E66708"/>
    <w:rsid w:val="00E77FDF"/>
    <w:rsid w:val="00E840FC"/>
    <w:rsid w:val="00EA75CA"/>
    <w:rsid w:val="00EB05B1"/>
    <w:rsid w:val="00EB522E"/>
    <w:rsid w:val="00EC3F2D"/>
    <w:rsid w:val="00EC4030"/>
    <w:rsid w:val="00EE14B1"/>
    <w:rsid w:val="00EF601B"/>
    <w:rsid w:val="00F00023"/>
    <w:rsid w:val="00F01799"/>
    <w:rsid w:val="00F1235E"/>
    <w:rsid w:val="00F60FBF"/>
    <w:rsid w:val="00F72509"/>
    <w:rsid w:val="00F86222"/>
    <w:rsid w:val="00F96430"/>
    <w:rsid w:val="00FA00A5"/>
    <w:rsid w:val="00FD0AC9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4A4DA4"/>
  <w15:docId w15:val="{13C80DC6-3180-40B1-8CAA-70A635DD9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B52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EB522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table" w:styleId="a7">
    <w:name w:val="Table Grid"/>
    <w:basedOn w:val="a1"/>
    <w:rsid w:val="005F6F3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6520D"/>
  </w:style>
  <w:style w:type="character" w:customStyle="1" w:styleId="a4">
    <w:name w:val="頁首 字元"/>
    <w:link w:val="a3"/>
    <w:locked/>
    <w:rsid w:val="00C915C0"/>
    <w:rPr>
      <w:rFonts w:eastAsia="新細明體"/>
      <w:kern w:val="2"/>
      <w:lang w:val="en-US" w:eastAsia="zh-TW" w:bidi="ar-SA"/>
    </w:rPr>
  </w:style>
  <w:style w:type="character" w:customStyle="1" w:styleId="a6">
    <w:name w:val="頁尾 字元"/>
    <w:link w:val="a5"/>
    <w:uiPriority w:val="99"/>
    <w:rsid w:val="004B34DC"/>
    <w:rPr>
      <w:kern w:val="2"/>
    </w:rPr>
  </w:style>
  <w:style w:type="paragraph" w:styleId="a9">
    <w:name w:val="Balloon Text"/>
    <w:basedOn w:val="a"/>
    <w:link w:val="aa"/>
    <w:rsid w:val="00D71125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註解方塊文字 字元"/>
    <w:link w:val="a9"/>
    <w:rsid w:val="00D71125"/>
    <w:rPr>
      <w:rFonts w:ascii="Tahoma" w:hAnsi="Tahoma" w:cs="Tahoma"/>
      <w:kern w:val="2"/>
      <w:sz w:val="16"/>
      <w:szCs w:val="16"/>
    </w:rPr>
  </w:style>
  <w:style w:type="paragraph" w:styleId="ab">
    <w:name w:val="List Paragraph"/>
    <w:basedOn w:val="a"/>
    <w:uiPriority w:val="34"/>
    <w:qFormat/>
    <w:rsid w:val="000905AF"/>
    <w:pPr>
      <w:ind w:left="720"/>
    </w:pPr>
  </w:style>
  <w:style w:type="character" w:styleId="ac">
    <w:name w:val="Placeholder Text"/>
    <w:basedOn w:val="a0"/>
    <w:uiPriority w:val="99"/>
    <w:semiHidden/>
    <w:rsid w:val="007511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35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3EEDC-4086-4E92-A5B3-07EC6D73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HKSTP DSE RISK ASSESSMENT CHECKLIST</vt:lpstr>
    </vt:vector>
  </TitlesOfParts>
  <Company>hkstp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HKSTP DSE RISK ASSESSMENT CHECKLIST</dc:title>
  <dc:creator>Alvin Tang</dc:creator>
  <cp:lastModifiedBy>Admin</cp:lastModifiedBy>
  <cp:revision>16</cp:revision>
  <cp:lastPrinted>2014-09-10T03:50:00Z</cp:lastPrinted>
  <dcterms:created xsi:type="dcterms:W3CDTF">2015-02-03T03:29:00Z</dcterms:created>
  <dcterms:modified xsi:type="dcterms:W3CDTF">2020-08-19T01:39:00Z</dcterms:modified>
</cp:coreProperties>
</file>